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7C" w:rsidRDefault="00556A7C" w:rsidP="00E97478">
      <w:pPr>
        <w:pStyle w:val="NoSpacing"/>
        <w:jc w:val="center"/>
      </w:pPr>
    </w:p>
    <w:p w:rsidR="00080016" w:rsidRDefault="00E97478" w:rsidP="00E97478">
      <w:pPr>
        <w:pStyle w:val="NoSpacing"/>
        <w:jc w:val="center"/>
      </w:pPr>
      <w:r>
        <w:t>MIDDLE EAST NORTH AFRICA</w:t>
      </w:r>
    </w:p>
    <w:p w:rsidR="00E97478" w:rsidRDefault="00E97478" w:rsidP="00E97478">
      <w:pPr>
        <w:pStyle w:val="NoSpacing"/>
        <w:jc w:val="center"/>
      </w:pPr>
      <w:r>
        <w:t>PHYSICAL</w:t>
      </w:r>
    </w:p>
    <w:p w:rsidR="00E97478" w:rsidRDefault="00E97478" w:rsidP="00E97478">
      <w:pPr>
        <w:pStyle w:val="NoSpacing"/>
        <w:jc w:val="center"/>
      </w:pPr>
    </w:p>
    <w:p w:rsidR="00E97478" w:rsidRDefault="00E97478" w:rsidP="00E97478">
      <w:pPr>
        <w:pStyle w:val="NoSpacing"/>
      </w:pPr>
      <w:r>
        <w:t>Label the following on your map</w:t>
      </w:r>
      <w:r w:rsidR="00324123">
        <w:t xml:space="preserve"> (remember to use the MAP LABEL Key as your guide)</w:t>
      </w:r>
      <w:r>
        <w:t>:</w:t>
      </w:r>
    </w:p>
    <w:p w:rsidR="00E97478" w:rsidRDefault="00E97478" w:rsidP="00E97478">
      <w:pPr>
        <w:pStyle w:val="NoSpacing"/>
      </w:pPr>
    </w:p>
    <w:p w:rsidR="00E97478" w:rsidRDefault="00E97478" w:rsidP="00E97478">
      <w:pPr>
        <w:pStyle w:val="NoSpacing"/>
      </w:pPr>
      <w:r>
        <w:t>Bodies of Water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Atlantic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Mediterranean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Red Sea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Persian Gulf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Gulf of Aden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Gulf of Oman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Black Sea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Caspian Sea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Dead Sea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Jordan River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Nile River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Tigris River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Euphrates River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Strait of Gibraltar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Suez Canal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Strait of Bosporus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Strait of Hormuz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Dardanelles Strait</w:t>
      </w:r>
    </w:p>
    <w:p w:rsidR="00E97478" w:rsidRDefault="00E97478" w:rsidP="00E97478">
      <w:pPr>
        <w:pStyle w:val="NoSpacing"/>
      </w:pPr>
    </w:p>
    <w:p w:rsidR="00E97478" w:rsidRDefault="00E97478" w:rsidP="00E97478">
      <w:pPr>
        <w:pStyle w:val="NoSpacing"/>
      </w:pPr>
      <w:r>
        <w:t>Mountains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 xml:space="preserve">Atlas </w:t>
      </w:r>
      <w:proofErr w:type="spellStart"/>
      <w:r>
        <w:t>Mtns</w:t>
      </w:r>
      <w:proofErr w:type="spellEnd"/>
      <w:r>
        <w:t>.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 xml:space="preserve">Zagros </w:t>
      </w:r>
      <w:proofErr w:type="spellStart"/>
      <w:r>
        <w:t>Mtns</w:t>
      </w:r>
      <w:proofErr w:type="spellEnd"/>
      <w:r>
        <w:t>.</w:t>
      </w:r>
    </w:p>
    <w:p w:rsidR="00E97478" w:rsidRDefault="00E97478" w:rsidP="00E97478">
      <w:pPr>
        <w:pStyle w:val="NoSpacing"/>
        <w:numPr>
          <w:ilvl w:val="0"/>
          <w:numId w:val="2"/>
        </w:numPr>
      </w:pPr>
      <w:proofErr w:type="spellStart"/>
      <w:r>
        <w:t>Ahaggar</w:t>
      </w:r>
      <w:proofErr w:type="spellEnd"/>
      <w:r>
        <w:t xml:space="preserve"> </w:t>
      </w:r>
      <w:proofErr w:type="spellStart"/>
      <w:r>
        <w:t>Mtns</w:t>
      </w:r>
      <w:proofErr w:type="spellEnd"/>
      <w:r>
        <w:t>.</w:t>
      </w:r>
    </w:p>
    <w:p w:rsidR="00E97478" w:rsidRDefault="00E97478" w:rsidP="00E97478">
      <w:pPr>
        <w:pStyle w:val="NoSpacing"/>
        <w:numPr>
          <w:ilvl w:val="0"/>
          <w:numId w:val="2"/>
        </w:numPr>
      </w:pPr>
      <w:proofErr w:type="spellStart"/>
      <w:r>
        <w:t>Asir</w:t>
      </w:r>
      <w:proofErr w:type="spellEnd"/>
      <w:r>
        <w:t xml:space="preserve"> </w:t>
      </w:r>
      <w:proofErr w:type="spellStart"/>
      <w:r>
        <w:t>Mtns</w:t>
      </w:r>
      <w:proofErr w:type="spellEnd"/>
      <w:r>
        <w:t>. (Saudi Arabia)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 xml:space="preserve">Taurus </w:t>
      </w:r>
      <w:proofErr w:type="spellStart"/>
      <w:r>
        <w:t>Mtns</w:t>
      </w:r>
      <w:proofErr w:type="spellEnd"/>
      <w:r>
        <w:t>.</w:t>
      </w:r>
    </w:p>
    <w:p w:rsidR="00E97478" w:rsidRDefault="00E97478" w:rsidP="00E97478">
      <w:pPr>
        <w:pStyle w:val="NoSpacing"/>
        <w:numPr>
          <w:ilvl w:val="0"/>
          <w:numId w:val="2"/>
        </w:numPr>
      </w:pPr>
      <w:bookmarkStart w:id="0" w:name="_GoBack"/>
      <w:bookmarkEnd w:id="0"/>
      <w:r>
        <w:t>Hindu Kush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Khyber Pass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 xml:space="preserve">Hejaz </w:t>
      </w:r>
      <w:proofErr w:type="spellStart"/>
      <w:r>
        <w:t>Mtns</w:t>
      </w:r>
      <w:proofErr w:type="spellEnd"/>
    </w:p>
    <w:p w:rsidR="00556A7C" w:rsidRDefault="00556A7C" w:rsidP="00E97478">
      <w:pPr>
        <w:pStyle w:val="NoSpacing"/>
        <w:numPr>
          <w:ilvl w:val="0"/>
          <w:numId w:val="2"/>
        </w:numPr>
      </w:pPr>
      <w:proofErr w:type="spellStart"/>
      <w:r>
        <w:t>Pontic</w:t>
      </w:r>
      <w:proofErr w:type="spellEnd"/>
      <w:r>
        <w:t xml:space="preserve"> </w:t>
      </w:r>
      <w:proofErr w:type="spellStart"/>
      <w:r>
        <w:t>Mtns</w:t>
      </w:r>
      <w:proofErr w:type="spellEnd"/>
    </w:p>
    <w:p w:rsidR="00E97478" w:rsidRDefault="00E97478" w:rsidP="00E97478">
      <w:pPr>
        <w:pStyle w:val="NoSpacing"/>
      </w:pPr>
    </w:p>
    <w:p w:rsidR="00E97478" w:rsidRDefault="00E97478" w:rsidP="00E97478">
      <w:pPr>
        <w:pStyle w:val="NoSpacing"/>
      </w:pPr>
      <w:r>
        <w:t>Other Features: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Sahara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Plateau of Iran</w:t>
      </w:r>
    </w:p>
    <w:p w:rsidR="00E97478" w:rsidRDefault="00556A7C" w:rsidP="00E97478">
      <w:pPr>
        <w:pStyle w:val="NoSpacing"/>
        <w:numPr>
          <w:ilvl w:val="0"/>
          <w:numId w:val="2"/>
        </w:numPr>
      </w:pPr>
      <w:r>
        <w:t>An-Nafud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 xml:space="preserve">Syrian </w:t>
      </w:r>
    </w:p>
    <w:p w:rsidR="00E97478" w:rsidRDefault="00556A7C" w:rsidP="00E97478">
      <w:pPr>
        <w:pStyle w:val="NoSpacing"/>
        <w:numPr>
          <w:ilvl w:val="0"/>
          <w:numId w:val="2"/>
        </w:numPr>
      </w:pPr>
      <w:r>
        <w:t>Dasht-e-Lut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Dasht-e-Kavir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Canary Islands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Sinai Peninsula</w:t>
      </w:r>
    </w:p>
    <w:p w:rsidR="00E97478" w:rsidRDefault="00E97478" w:rsidP="00E97478">
      <w:pPr>
        <w:pStyle w:val="NoSpacing"/>
        <w:numPr>
          <w:ilvl w:val="0"/>
          <w:numId w:val="2"/>
        </w:numPr>
      </w:pPr>
      <w:r>
        <w:t>Rub-Al-Khali (Saudi Arabia)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Anatolian Peninsula</w:t>
      </w:r>
    </w:p>
    <w:p w:rsidR="00556A7C" w:rsidRDefault="00556A7C" w:rsidP="00E97478">
      <w:pPr>
        <w:pStyle w:val="NoSpacing"/>
        <w:numPr>
          <w:ilvl w:val="0"/>
          <w:numId w:val="2"/>
        </w:numPr>
      </w:pPr>
      <w:r>
        <w:t>Sinai Peninsula</w:t>
      </w:r>
    </w:p>
    <w:p w:rsidR="00E97478" w:rsidRDefault="00E97478" w:rsidP="00E97478">
      <w:pPr>
        <w:pStyle w:val="NoSpacing"/>
      </w:pPr>
    </w:p>
    <w:sectPr w:rsidR="00E97478" w:rsidSect="0055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F9E"/>
    <w:multiLevelType w:val="hybridMultilevel"/>
    <w:tmpl w:val="35EA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303F"/>
    <w:multiLevelType w:val="hybridMultilevel"/>
    <w:tmpl w:val="FBF2124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8"/>
    <w:rsid w:val="00080016"/>
    <w:rsid w:val="002459A8"/>
    <w:rsid w:val="00324123"/>
    <w:rsid w:val="00556A7C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Pirkle</dc:creator>
  <cp:lastModifiedBy>Jennifer Dorrough</cp:lastModifiedBy>
  <cp:revision>4</cp:revision>
  <dcterms:created xsi:type="dcterms:W3CDTF">2014-08-18T00:06:00Z</dcterms:created>
  <dcterms:modified xsi:type="dcterms:W3CDTF">2014-08-18T11:17:00Z</dcterms:modified>
</cp:coreProperties>
</file>