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0D1" w:rsidRDefault="005A10D1" w:rsidP="005A10D1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4"/>
          <w:szCs w:val="24"/>
        </w:rPr>
      </w:pPr>
      <w:bookmarkStart w:id="0" w:name="_GoBack"/>
      <w:bookmarkEnd w:id="0"/>
      <w:r w:rsidRPr="005A10D1">
        <w:rPr>
          <w:rFonts w:cs="TimesNewRomanPSMT-Identity-H"/>
          <w:b/>
          <w:sz w:val="24"/>
          <w:szCs w:val="24"/>
        </w:rPr>
        <w:t>WHY DO PEOPLE MIGRATE?</w:t>
      </w:r>
    </w:p>
    <w:p w:rsidR="00D521B3" w:rsidRDefault="00D521B3" w:rsidP="005A10D1">
      <w:pPr>
        <w:autoSpaceDE w:val="0"/>
        <w:autoSpaceDN w:val="0"/>
        <w:adjustRightInd w:val="0"/>
        <w:spacing w:after="0" w:line="240" w:lineRule="auto"/>
        <w:rPr>
          <w:rFonts w:cs="TimesNewRomanPSMT-Identity-H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0"/>
        <w:gridCol w:w="5508"/>
      </w:tblGrid>
      <w:tr w:rsidR="005A10D1" w:rsidRPr="005A10D1" w:rsidTr="005A10D1">
        <w:tc>
          <w:tcPr>
            <w:tcW w:w="5400" w:type="dxa"/>
          </w:tcPr>
          <w:p w:rsidR="005A10D1" w:rsidRPr="005A10D1" w:rsidRDefault="005A10D1" w:rsidP="005A10D1">
            <w:pPr>
              <w:autoSpaceDE w:val="0"/>
              <w:autoSpaceDN w:val="0"/>
              <w:adjustRightInd w:val="0"/>
              <w:jc w:val="center"/>
              <w:rPr>
                <w:rFonts w:cs="TimesNewRomanPSMT-Identity-H"/>
                <w:b/>
                <w:sz w:val="24"/>
                <w:szCs w:val="24"/>
                <w:u w:val="single"/>
              </w:rPr>
            </w:pPr>
            <w:r w:rsidRPr="005A10D1">
              <w:rPr>
                <w:rFonts w:cs="TimesNewRomanPSMT-Identity-H"/>
                <w:b/>
                <w:sz w:val="24"/>
                <w:szCs w:val="24"/>
                <w:u w:val="single"/>
              </w:rPr>
              <w:t>Push Factors</w:t>
            </w:r>
          </w:p>
          <w:p w:rsidR="005A10D1" w:rsidRPr="000E7E44" w:rsidRDefault="005A10D1" w:rsidP="00E47FA3">
            <w:p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Why people want to leave a place.</w:t>
            </w:r>
          </w:p>
          <w:p w:rsidR="005A10D1" w:rsidRPr="000E7E44" w:rsidRDefault="005A10D1" w:rsidP="005A10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Their lives might be in danger (war, famine)</w:t>
            </w:r>
          </w:p>
          <w:p w:rsidR="005A10D1" w:rsidRPr="000E7E44" w:rsidRDefault="005A10D1" w:rsidP="005A10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 xml:space="preserve">There may be limited economic opportunity </w:t>
            </w:r>
          </w:p>
          <w:p w:rsidR="005A10D1" w:rsidRPr="000E7E44" w:rsidRDefault="005A10D1" w:rsidP="005A10D1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Family members may have died or moved</w:t>
            </w:r>
          </w:p>
          <w:p w:rsidR="005A10D1" w:rsidRPr="005A10D1" w:rsidRDefault="005A10D1" w:rsidP="00E47FA3">
            <w:pPr>
              <w:autoSpaceDE w:val="0"/>
              <w:autoSpaceDN w:val="0"/>
              <w:adjustRightInd w:val="0"/>
              <w:rPr>
                <w:rFonts w:cs="TimesNewRomanPSMT-Identity-H"/>
                <w:sz w:val="24"/>
                <w:szCs w:val="24"/>
              </w:rPr>
            </w:pPr>
          </w:p>
        </w:tc>
        <w:tc>
          <w:tcPr>
            <w:tcW w:w="5508" w:type="dxa"/>
          </w:tcPr>
          <w:p w:rsidR="005A10D1" w:rsidRPr="005A10D1" w:rsidRDefault="005A10D1" w:rsidP="005A10D1">
            <w:pPr>
              <w:autoSpaceDE w:val="0"/>
              <w:autoSpaceDN w:val="0"/>
              <w:adjustRightInd w:val="0"/>
              <w:jc w:val="center"/>
              <w:rPr>
                <w:rFonts w:cs="TimesNewRomanPSMT-Identity-H"/>
                <w:b/>
                <w:sz w:val="24"/>
                <w:szCs w:val="24"/>
                <w:u w:val="single"/>
              </w:rPr>
            </w:pPr>
            <w:r w:rsidRPr="005A10D1">
              <w:rPr>
                <w:rFonts w:cs="TimesNewRomanPSMT-Identity-H"/>
                <w:b/>
                <w:sz w:val="24"/>
                <w:szCs w:val="24"/>
                <w:u w:val="single"/>
              </w:rPr>
              <w:t>Pull Factors</w:t>
            </w:r>
          </w:p>
          <w:p w:rsidR="005A10D1" w:rsidRPr="000E7E44" w:rsidRDefault="005A10D1" w:rsidP="00E47FA3">
            <w:p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Why people are attracted to a new place.</w:t>
            </w:r>
          </w:p>
          <w:p w:rsidR="005A10D1" w:rsidRPr="000E7E44" w:rsidRDefault="005A10D1" w:rsidP="005A10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The new place might be more secure</w:t>
            </w:r>
          </w:p>
          <w:p w:rsidR="005A10D1" w:rsidRPr="000E7E44" w:rsidRDefault="005A10D1" w:rsidP="005A10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There may be more available jobs</w:t>
            </w:r>
          </w:p>
          <w:p w:rsidR="005A10D1" w:rsidRPr="000E7E44" w:rsidRDefault="005A10D1" w:rsidP="005A10D1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rFonts w:cs="TimesNewRomanPSMT-Identity-H"/>
                <w:szCs w:val="24"/>
              </w:rPr>
            </w:pPr>
            <w:r w:rsidRPr="000E7E44">
              <w:rPr>
                <w:rFonts w:cs="TimesNewRomanPSMT-Identity-H"/>
                <w:szCs w:val="24"/>
              </w:rPr>
              <w:t>Relatives or friends may be there already</w:t>
            </w:r>
          </w:p>
          <w:p w:rsidR="005A10D1" w:rsidRPr="005A10D1" w:rsidRDefault="005A10D1" w:rsidP="00E47FA3">
            <w:pPr>
              <w:autoSpaceDE w:val="0"/>
              <w:autoSpaceDN w:val="0"/>
              <w:adjustRightInd w:val="0"/>
              <w:rPr>
                <w:rFonts w:cs="TimesNewRomanPSMT-Identity-H"/>
                <w:sz w:val="24"/>
                <w:szCs w:val="24"/>
              </w:rPr>
            </w:pPr>
          </w:p>
        </w:tc>
      </w:tr>
    </w:tbl>
    <w:p w:rsidR="005A10D1" w:rsidRDefault="005A10D1" w:rsidP="006869C9">
      <w:pPr>
        <w:autoSpaceDE w:val="0"/>
        <w:autoSpaceDN w:val="0"/>
        <w:adjustRightInd w:val="0"/>
        <w:spacing w:after="0" w:line="240" w:lineRule="auto"/>
        <w:rPr>
          <w:rFonts w:cs="TimesNewRomanPSMT-Identity-H"/>
          <w:color w:val="009400"/>
          <w:sz w:val="24"/>
          <w:szCs w:val="24"/>
        </w:rPr>
      </w:pPr>
    </w:p>
    <w:p w:rsidR="00654983" w:rsidRPr="00654983" w:rsidRDefault="00654983" w:rsidP="006869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54983">
        <w:rPr>
          <w:rFonts w:eastAsia="Times New Roman" w:cs="Times New Roman"/>
          <w:b/>
          <w:bCs/>
          <w:sz w:val="24"/>
          <w:szCs w:val="24"/>
        </w:rPr>
        <w:t xml:space="preserve">REASONS FOR THE BANTU MIGRATION </w:t>
      </w:r>
    </w:p>
    <w:p w:rsidR="00654983" w:rsidRDefault="00654983" w:rsidP="006869C9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654983">
        <w:rPr>
          <w:rFonts w:eastAsia="Times New Roman" w:cs="Times New Roman"/>
          <w:sz w:val="24"/>
          <w:szCs w:val="24"/>
        </w:rPr>
        <w:t>The reasons for the migration of the Bantu are not known but mos</w:t>
      </w:r>
      <w:r w:rsidR="00D27C51">
        <w:rPr>
          <w:rFonts w:eastAsia="Times New Roman" w:cs="Times New Roman"/>
          <w:sz w:val="24"/>
          <w:szCs w:val="24"/>
        </w:rPr>
        <w:t>t likely included the following:</w:t>
      </w:r>
    </w:p>
    <w:p w:rsidR="00654983" w:rsidRPr="00654983" w:rsidRDefault="00654983" w:rsidP="00D521B3">
      <w:pPr>
        <w:numPr>
          <w:ilvl w:val="0"/>
          <w:numId w:val="1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>Drought and famine:</w:t>
      </w:r>
      <w:r w:rsidR="00D27C51" w:rsidRPr="000E7E44">
        <w:rPr>
          <w:rFonts w:eastAsia="Times New Roman" w:cs="Times New Roman"/>
          <w:szCs w:val="24"/>
        </w:rPr>
        <w:t xml:space="preserve"> The Bantu</w:t>
      </w:r>
      <w:r w:rsidRPr="00654983">
        <w:rPr>
          <w:rFonts w:eastAsia="Times New Roman" w:cs="Times New Roman"/>
          <w:szCs w:val="24"/>
        </w:rPr>
        <w:t xml:space="preserve"> moved </w:t>
      </w:r>
      <w:r w:rsidR="00D27C51" w:rsidRPr="000E7E44">
        <w:rPr>
          <w:rFonts w:eastAsia="Times New Roman" w:cs="Times New Roman"/>
          <w:szCs w:val="24"/>
        </w:rPr>
        <w:t>to escape</w:t>
      </w:r>
      <w:r w:rsidRPr="00654983">
        <w:rPr>
          <w:rFonts w:eastAsia="Times New Roman" w:cs="Times New Roman"/>
          <w:szCs w:val="24"/>
        </w:rPr>
        <w:t xml:space="preserve"> famine, which </w:t>
      </w:r>
      <w:r w:rsidR="00D27C51" w:rsidRPr="000E7E44">
        <w:rPr>
          <w:rFonts w:eastAsia="Times New Roman" w:cs="Times New Roman"/>
          <w:szCs w:val="24"/>
        </w:rPr>
        <w:t>was a result of</w:t>
      </w:r>
      <w:r w:rsidRPr="00654983">
        <w:rPr>
          <w:rFonts w:eastAsia="Times New Roman" w:cs="Times New Roman"/>
          <w:szCs w:val="24"/>
        </w:rPr>
        <w:t xml:space="preserve"> overcrowding and drought. The climate in their cradle land had become unreliable/unpredictable.</w:t>
      </w:r>
    </w:p>
    <w:p w:rsidR="00654983" w:rsidRPr="00654983" w:rsidRDefault="00654983" w:rsidP="00D521B3">
      <w:pPr>
        <w:numPr>
          <w:ilvl w:val="0"/>
          <w:numId w:val="2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>Population increase</w:t>
      </w:r>
      <w:r w:rsidR="00D27C51" w:rsidRPr="000E7E44">
        <w:rPr>
          <w:rFonts w:eastAsia="Times New Roman" w:cs="Times New Roman"/>
          <w:b/>
          <w:bCs/>
          <w:i/>
          <w:iCs/>
          <w:szCs w:val="24"/>
        </w:rPr>
        <w:t>s</w:t>
      </w:r>
      <w:r w:rsidRPr="000E7E44">
        <w:rPr>
          <w:rFonts w:eastAsia="Times New Roman" w:cs="Times New Roman"/>
          <w:b/>
          <w:bCs/>
          <w:i/>
          <w:iCs/>
          <w:szCs w:val="24"/>
        </w:rPr>
        <w:t>:</w:t>
      </w:r>
      <w:r w:rsidR="00D27C51" w:rsidRPr="000E7E44">
        <w:rPr>
          <w:rFonts w:eastAsia="Times New Roman" w:cs="Times New Roman"/>
          <w:szCs w:val="24"/>
        </w:rPr>
        <w:t xml:space="preserve"> The Bantu</w:t>
      </w:r>
      <w:r w:rsidRPr="00654983">
        <w:rPr>
          <w:rFonts w:eastAsia="Times New Roman" w:cs="Times New Roman"/>
          <w:szCs w:val="24"/>
        </w:rPr>
        <w:t xml:space="preserve"> migrated </w:t>
      </w:r>
      <w:r w:rsidR="00D27C51" w:rsidRPr="000E7E44">
        <w:rPr>
          <w:rFonts w:eastAsia="Times New Roman" w:cs="Times New Roman"/>
          <w:szCs w:val="24"/>
        </w:rPr>
        <w:t>as a result of</w:t>
      </w:r>
      <w:r w:rsidRPr="00654983">
        <w:rPr>
          <w:rFonts w:eastAsia="Times New Roman" w:cs="Times New Roman"/>
          <w:szCs w:val="24"/>
        </w:rPr>
        <w:t xml:space="preserve"> population pressure</w:t>
      </w:r>
      <w:r w:rsidR="00D27C51" w:rsidRPr="000E7E44">
        <w:rPr>
          <w:rFonts w:eastAsia="Times New Roman" w:cs="Times New Roman"/>
          <w:szCs w:val="24"/>
        </w:rPr>
        <w:t>s.  Their cradle land had become</w:t>
      </w:r>
      <w:r w:rsidRPr="00654983">
        <w:rPr>
          <w:rFonts w:eastAsia="Times New Roman" w:cs="Times New Roman"/>
          <w:szCs w:val="24"/>
        </w:rPr>
        <w:t xml:space="preserve"> overpop</w:t>
      </w:r>
      <w:r w:rsidR="00D27C51" w:rsidRPr="000E7E44">
        <w:rPr>
          <w:rFonts w:eastAsia="Times New Roman" w:cs="Times New Roman"/>
          <w:szCs w:val="24"/>
        </w:rPr>
        <w:t xml:space="preserve">ulated, </w:t>
      </w:r>
      <w:r w:rsidRPr="00654983">
        <w:rPr>
          <w:rFonts w:eastAsia="Times New Roman" w:cs="Times New Roman"/>
          <w:szCs w:val="24"/>
        </w:rPr>
        <w:t>le</w:t>
      </w:r>
      <w:r w:rsidR="00D27C51" w:rsidRPr="000E7E44">
        <w:rPr>
          <w:rFonts w:eastAsia="Times New Roman" w:cs="Times New Roman"/>
          <w:szCs w:val="24"/>
        </w:rPr>
        <w:t>a</w:t>
      </w:r>
      <w:r w:rsidRPr="00654983">
        <w:rPr>
          <w:rFonts w:eastAsia="Times New Roman" w:cs="Times New Roman"/>
          <w:szCs w:val="24"/>
        </w:rPr>
        <w:t>d</w:t>
      </w:r>
      <w:r w:rsidR="00D27C51" w:rsidRPr="000E7E44">
        <w:rPr>
          <w:rFonts w:eastAsia="Times New Roman" w:cs="Times New Roman"/>
          <w:szCs w:val="24"/>
        </w:rPr>
        <w:t>ing</w:t>
      </w:r>
      <w:r w:rsidRPr="00654983">
        <w:rPr>
          <w:rFonts w:eastAsia="Times New Roman" w:cs="Times New Roman"/>
          <w:szCs w:val="24"/>
        </w:rPr>
        <w:t xml:space="preserve"> to sca</w:t>
      </w:r>
      <w:r w:rsidR="00D27C51" w:rsidRPr="000E7E44">
        <w:rPr>
          <w:rFonts w:eastAsia="Times New Roman" w:cs="Times New Roman"/>
          <w:szCs w:val="24"/>
        </w:rPr>
        <w:t>rcity of grazing and agricultural</w:t>
      </w:r>
      <w:r w:rsidRPr="00654983">
        <w:rPr>
          <w:rFonts w:eastAsia="Times New Roman" w:cs="Times New Roman"/>
          <w:szCs w:val="24"/>
        </w:rPr>
        <w:t xml:space="preserve"> land</w:t>
      </w:r>
      <w:r w:rsidR="00D27C51" w:rsidRPr="000E7E44">
        <w:rPr>
          <w:rFonts w:eastAsia="Times New Roman" w:cs="Times New Roman"/>
          <w:szCs w:val="24"/>
        </w:rPr>
        <w:t>.</w:t>
      </w:r>
    </w:p>
    <w:p w:rsidR="00654983" w:rsidRPr="00654983" w:rsidRDefault="000B37A5" w:rsidP="00D521B3">
      <w:pPr>
        <w:numPr>
          <w:ilvl w:val="0"/>
          <w:numId w:val="3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 xml:space="preserve">External pressures </w:t>
      </w:r>
      <w:r w:rsidRPr="000E7E44">
        <w:rPr>
          <w:rFonts w:eastAsia="Times New Roman" w:cs="Times New Roman"/>
          <w:bCs/>
          <w:iCs/>
          <w:szCs w:val="24"/>
        </w:rPr>
        <w:t>such as</w:t>
      </w:r>
      <w:r w:rsidRPr="000E7E44">
        <w:rPr>
          <w:rFonts w:eastAsia="Times New Roman" w:cs="Times New Roman"/>
          <w:b/>
          <w:bCs/>
          <w:i/>
          <w:iCs/>
          <w:szCs w:val="24"/>
        </w:rPr>
        <w:t xml:space="preserve"> con</w:t>
      </w:r>
      <w:r w:rsidR="00654983" w:rsidRPr="000E7E44">
        <w:rPr>
          <w:rFonts w:eastAsia="Times New Roman" w:cs="Times New Roman"/>
          <w:b/>
          <w:bCs/>
          <w:i/>
          <w:iCs/>
          <w:szCs w:val="24"/>
        </w:rPr>
        <w:t xml:space="preserve">stant attacks </w:t>
      </w:r>
      <w:r w:rsidR="00654983" w:rsidRPr="00654983">
        <w:rPr>
          <w:rFonts w:eastAsia="Times New Roman" w:cs="Times New Roman"/>
          <w:szCs w:val="24"/>
        </w:rPr>
        <w:t xml:space="preserve">from stronger tribes in West Africa and the Nile valley. </w:t>
      </w:r>
      <w:r w:rsidRPr="000E7E44">
        <w:rPr>
          <w:rFonts w:eastAsia="Times New Roman" w:cs="Times New Roman"/>
          <w:szCs w:val="24"/>
        </w:rPr>
        <w:t>T</w:t>
      </w:r>
      <w:r w:rsidR="00654983" w:rsidRPr="00654983">
        <w:rPr>
          <w:rFonts w:eastAsia="Times New Roman" w:cs="Times New Roman"/>
          <w:szCs w:val="24"/>
        </w:rPr>
        <w:t xml:space="preserve">he </w:t>
      </w:r>
      <w:r w:rsidR="00654983" w:rsidRPr="00654983">
        <w:rPr>
          <w:rFonts w:eastAsia="Times New Roman" w:cs="Times New Roman"/>
          <w:b/>
          <w:i/>
          <w:szCs w:val="24"/>
        </w:rPr>
        <w:t>migration of the Arabs into West Africa</w:t>
      </w:r>
      <w:r w:rsidRPr="000E7E44">
        <w:rPr>
          <w:rFonts w:eastAsia="Times New Roman" w:cs="Times New Roman"/>
          <w:szCs w:val="24"/>
        </w:rPr>
        <w:t xml:space="preserve"> was also an external pressure forcing the Bantu to migrate.</w:t>
      </w:r>
    </w:p>
    <w:p w:rsidR="00654983" w:rsidRPr="00654983" w:rsidRDefault="00654983" w:rsidP="00D521B3">
      <w:pPr>
        <w:numPr>
          <w:ilvl w:val="0"/>
          <w:numId w:val="4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 xml:space="preserve">Internal conflicts </w:t>
      </w:r>
      <w:r w:rsidR="000B37A5" w:rsidRPr="000E7E44">
        <w:rPr>
          <w:rFonts w:eastAsia="Times New Roman" w:cs="Times New Roman"/>
          <w:b/>
          <w:bCs/>
          <w:i/>
          <w:iCs/>
          <w:szCs w:val="24"/>
        </w:rPr>
        <w:t>among</w:t>
      </w:r>
      <w:r w:rsidRPr="000E7E44">
        <w:rPr>
          <w:rFonts w:eastAsia="Times New Roman" w:cs="Times New Roman"/>
          <w:b/>
          <w:bCs/>
          <w:i/>
          <w:iCs/>
          <w:szCs w:val="24"/>
        </w:rPr>
        <w:t xml:space="preserve"> the Bantu tribes:</w:t>
      </w:r>
      <w:r w:rsidR="00CE29FA" w:rsidRPr="000E7E44">
        <w:rPr>
          <w:rFonts w:eastAsia="Times New Roman" w:cs="Times New Roman"/>
          <w:szCs w:val="24"/>
        </w:rPr>
        <w:t xml:space="preserve"> M</w:t>
      </w:r>
      <w:r w:rsidRPr="00654983">
        <w:rPr>
          <w:rFonts w:eastAsia="Times New Roman" w:cs="Times New Roman"/>
          <w:szCs w:val="24"/>
        </w:rPr>
        <w:t>isun</w:t>
      </w:r>
      <w:r w:rsidR="000B37A5" w:rsidRPr="000E7E44">
        <w:rPr>
          <w:rFonts w:eastAsia="Times New Roman" w:cs="Times New Roman"/>
          <w:szCs w:val="24"/>
        </w:rPr>
        <w:t xml:space="preserve">derstandings and </w:t>
      </w:r>
      <w:r w:rsidRPr="00654983">
        <w:rPr>
          <w:rFonts w:eastAsia="Times New Roman" w:cs="Times New Roman"/>
          <w:szCs w:val="24"/>
        </w:rPr>
        <w:t>conflicts between the different clans</w:t>
      </w:r>
      <w:r w:rsidR="000B37A5" w:rsidRPr="000E7E44">
        <w:rPr>
          <w:rFonts w:eastAsia="Times New Roman" w:cs="Times New Roman"/>
          <w:szCs w:val="24"/>
        </w:rPr>
        <w:t xml:space="preserve"> as a result of conflicts over</w:t>
      </w:r>
      <w:r w:rsidRPr="00654983">
        <w:rPr>
          <w:rFonts w:eastAsia="Times New Roman" w:cs="Times New Roman"/>
          <w:szCs w:val="24"/>
        </w:rPr>
        <w:t xml:space="preserve"> agriculture area, grazing lands and watering areas.</w:t>
      </w:r>
    </w:p>
    <w:p w:rsidR="00654983" w:rsidRPr="00654983" w:rsidRDefault="00CE29FA" w:rsidP="00D521B3">
      <w:pPr>
        <w:numPr>
          <w:ilvl w:val="0"/>
          <w:numId w:val="5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 xml:space="preserve">Epidemics, diseases </w:t>
      </w:r>
      <w:r w:rsidRPr="000E7E44">
        <w:rPr>
          <w:rFonts w:eastAsia="Times New Roman" w:cs="Times New Roman"/>
          <w:bCs/>
          <w:iCs/>
          <w:szCs w:val="24"/>
        </w:rPr>
        <w:t>and</w:t>
      </w:r>
      <w:r w:rsidRPr="000E7E44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="00654983" w:rsidRPr="000E7E44">
        <w:rPr>
          <w:rFonts w:eastAsia="Times New Roman" w:cs="Times New Roman"/>
          <w:b/>
          <w:bCs/>
          <w:i/>
          <w:iCs/>
          <w:szCs w:val="24"/>
        </w:rPr>
        <w:t xml:space="preserve">natural </w:t>
      </w:r>
      <w:r w:rsidRPr="000E7E44">
        <w:rPr>
          <w:rFonts w:eastAsia="Times New Roman" w:cs="Times New Roman"/>
          <w:b/>
          <w:bCs/>
          <w:i/>
          <w:iCs/>
          <w:szCs w:val="24"/>
        </w:rPr>
        <w:t>disasters</w:t>
      </w:r>
      <w:r w:rsidR="00654983" w:rsidRPr="000E7E44">
        <w:rPr>
          <w:rFonts w:eastAsia="Times New Roman" w:cs="Times New Roman"/>
          <w:b/>
          <w:bCs/>
          <w:i/>
          <w:iCs/>
          <w:szCs w:val="24"/>
        </w:rPr>
        <w:t>:</w:t>
      </w:r>
      <w:r w:rsidR="00654983" w:rsidRPr="00654983">
        <w:rPr>
          <w:rFonts w:eastAsia="Times New Roman" w:cs="Times New Roman"/>
          <w:szCs w:val="24"/>
        </w:rPr>
        <w:t xml:space="preserve"> The Bantu </w:t>
      </w:r>
      <w:r w:rsidRPr="000E7E44">
        <w:rPr>
          <w:rFonts w:eastAsia="Times New Roman" w:cs="Times New Roman"/>
          <w:szCs w:val="24"/>
        </w:rPr>
        <w:t>moved due to natural disasters (</w:t>
      </w:r>
      <w:r w:rsidR="00654983" w:rsidRPr="00654983">
        <w:rPr>
          <w:rFonts w:eastAsia="Times New Roman" w:cs="Times New Roman"/>
          <w:szCs w:val="24"/>
        </w:rPr>
        <w:t>ear</w:t>
      </w:r>
      <w:r w:rsidRPr="000E7E44">
        <w:rPr>
          <w:rFonts w:eastAsia="Times New Roman" w:cs="Times New Roman"/>
          <w:szCs w:val="24"/>
        </w:rPr>
        <w:t xml:space="preserve">thquakes, </w:t>
      </w:r>
      <w:r w:rsidR="00654983" w:rsidRPr="00654983">
        <w:rPr>
          <w:rFonts w:eastAsia="Times New Roman" w:cs="Times New Roman"/>
          <w:szCs w:val="24"/>
        </w:rPr>
        <w:t>flooding of rivers like river Niger</w:t>
      </w:r>
      <w:r w:rsidRPr="000E7E44">
        <w:rPr>
          <w:rFonts w:eastAsia="Times New Roman" w:cs="Times New Roman"/>
          <w:szCs w:val="24"/>
        </w:rPr>
        <w:t>)</w:t>
      </w:r>
      <w:r w:rsidR="00654983" w:rsidRPr="00654983">
        <w:rPr>
          <w:rFonts w:eastAsia="Times New Roman" w:cs="Times New Roman"/>
          <w:szCs w:val="24"/>
        </w:rPr>
        <w:t xml:space="preserve">, sickness, </w:t>
      </w:r>
      <w:r w:rsidRPr="000E7E44">
        <w:rPr>
          <w:rFonts w:eastAsia="Times New Roman" w:cs="Times New Roman"/>
          <w:szCs w:val="24"/>
        </w:rPr>
        <w:t xml:space="preserve">and </w:t>
      </w:r>
      <w:r w:rsidR="00654983" w:rsidRPr="00654983">
        <w:rPr>
          <w:rFonts w:eastAsia="Times New Roman" w:cs="Times New Roman"/>
          <w:szCs w:val="24"/>
        </w:rPr>
        <w:t>diseases such as Nagana caused by Tsetse flies</w:t>
      </w:r>
      <w:r w:rsidRPr="000E7E44">
        <w:rPr>
          <w:rFonts w:eastAsia="Times New Roman" w:cs="Times New Roman"/>
          <w:szCs w:val="24"/>
        </w:rPr>
        <w:t>.</w:t>
      </w:r>
    </w:p>
    <w:p w:rsidR="00654983" w:rsidRPr="00654983" w:rsidRDefault="00654983" w:rsidP="00D521B3">
      <w:pPr>
        <w:numPr>
          <w:ilvl w:val="0"/>
          <w:numId w:val="6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>Search for fertile land:</w:t>
      </w:r>
      <w:r w:rsidRPr="00654983">
        <w:rPr>
          <w:rFonts w:eastAsia="Times New Roman" w:cs="Times New Roman"/>
          <w:szCs w:val="24"/>
        </w:rPr>
        <w:t xml:space="preserve"> </w:t>
      </w:r>
      <w:r w:rsidR="00753252" w:rsidRPr="000E7E44">
        <w:rPr>
          <w:rFonts w:eastAsia="Times New Roman" w:cs="Times New Roman"/>
          <w:szCs w:val="24"/>
        </w:rPr>
        <w:t>T</w:t>
      </w:r>
      <w:r w:rsidRPr="00654983">
        <w:rPr>
          <w:rFonts w:eastAsia="Times New Roman" w:cs="Times New Roman"/>
          <w:szCs w:val="24"/>
        </w:rPr>
        <w:t xml:space="preserve">he Bantu migrated to find </w:t>
      </w:r>
      <w:r w:rsidR="00753252" w:rsidRPr="000E7E44">
        <w:rPr>
          <w:rFonts w:eastAsia="Times New Roman" w:cs="Times New Roman"/>
          <w:szCs w:val="24"/>
        </w:rPr>
        <w:t xml:space="preserve">fertile </w:t>
      </w:r>
      <w:r w:rsidRPr="00654983">
        <w:rPr>
          <w:rFonts w:eastAsia="Times New Roman" w:cs="Times New Roman"/>
          <w:szCs w:val="24"/>
        </w:rPr>
        <w:t>land</w:t>
      </w:r>
      <w:r w:rsidR="00753252" w:rsidRPr="000E7E44">
        <w:rPr>
          <w:rFonts w:eastAsia="Times New Roman" w:cs="Times New Roman"/>
          <w:szCs w:val="24"/>
        </w:rPr>
        <w:t xml:space="preserve"> suitable for agriculture.</w:t>
      </w:r>
      <w:r w:rsidRPr="00654983">
        <w:rPr>
          <w:rFonts w:eastAsia="Times New Roman" w:cs="Times New Roman"/>
          <w:szCs w:val="24"/>
        </w:rPr>
        <w:t xml:space="preserve"> </w:t>
      </w:r>
      <w:r w:rsidR="00753252" w:rsidRPr="000E7E44">
        <w:rPr>
          <w:rFonts w:eastAsia="Times New Roman" w:cs="Times New Roman"/>
          <w:szCs w:val="24"/>
        </w:rPr>
        <w:t>The Bantu</w:t>
      </w:r>
      <w:r w:rsidRPr="00654983">
        <w:rPr>
          <w:rFonts w:eastAsia="Times New Roman" w:cs="Times New Roman"/>
          <w:szCs w:val="24"/>
        </w:rPr>
        <w:t xml:space="preserve"> had </w:t>
      </w:r>
      <w:r w:rsidR="00753252" w:rsidRPr="000E7E44">
        <w:rPr>
          <w:rFonts w:eastAsia="Times New Roman" w:cs="Times New Roman"/>
          <w:szCs w:val="24"/>
        </w:rPr>
        <w:t>converted</w:t>
      </w:r>
      <w:r w:rsidRPr="00654983">
        <w:rPr>
          <w:rFonts w:eastAsia="Times New Roman" w:cs="Times New Roman"/>
          <w:szCs w:val="24"/>
        </w:rPr>
        <w:t xml:space="preserve"> from hunting and gathering fruits, to farming new crops such as yams, </w:t>
      </w:r>
      <w:r w:rsidR="00753252" w:rsidRPr="000E7E44">
        <w:rPr>
          <w:rFonts w:eastAsia="Times New Roman" w:cs="Times New Roman"/>
          <w:szCs w:val="24"/>
        </w:rPr>
        <w:t xml:space="preserve">and </w:t>
      </w:r>
      <w:r w:rsidRPr="00654983">
        <w:rPr>
          <w:rFonts w:eastAsia="Times New Roman" w:cs="Times New Roman"/>
          <w:szCs w:val="24"/>
        </w:rPr>
        <w:t>banana</w:t>
      </w:r>
      <w:r w:rsidR="00753252" w:rsidRPr="000E7E44">
        <w:rPr>
          <w:rFonts w:eastAsia="Times New Roman" w:cs="Times New Roman"/>
          <w:szCs w:val="24"/>
        </w:rPr>
        <w:t>s.</w:t>
      </w:r>
    </w:p>
    <w:p w:rsidR="00654983" w:rsidRPr="00654983" w:rsidRDefault="00654983" w:rsidP="00D521B3">
      <w:pPr>
        <w:numPr>
          <w:ilvl w:val="0"/>
          <w:numId w:val="7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>Love for adventure:</w:t>
      </w:r>
      <w:r w:rsidR="00753252" w:rsidRPr="000E7E44">
        <w:rPr>
          <w:rFonts w:eastAsia="Times New Roman" w:cs="Times New Roman"/>
          <w:szCs w:val="24"/>
        </w:rPr>
        <w:t xml:space="preserve"> The Bantu</w:t>
      </w:r>
      <w:r w:rsidRPr="00654983">
        <w:rPr>
          <w:rFonts w:eastAsia="Times New Roman" w:cs="Times New Roman"/>
          <w:szCs w:val="24"/>
        </w:rPr>
        <w:t xml:space="preserve"> </w:t>
      </w:r>
      <w:r w:rsidR="00753252" w:rsidRPr="000E7E44">
        <w:rPr>
          <w:rFonts w:eastAsia="Times New Roman" w:cs="Times New Roman"/>
          <w:szCs w:val="24"/>
        </w:rPr>
        <w:t>migrated as a result of</w:t>
      </w:r>
      <w:r w:rsidRPr="00654983">
        <w:rPr>
          <w:rFonts w:eastAsia="Times New Roman" w:cs="Times New Roman"/>
          <w:szCs w:val="24"/>
        </w:rPr>
        <w:t xml:space="preserve"> their de</w:t>
      </w:r>
      <w:r w:rsidR="00753252" w:rsidRPr="000E7E44">
        <w:rPr>
          <w:rFonts w:eastAsia="Times New Roman" w:cs="Times New Roman"/>
          <w:szCs w:val="24"/>
        </w:rPr>
        <w:t>sire for adventure and curiosity</w:t>
      </w:r>
      <w:r w:rsidR="006869C9" w:rsidRPr="000E7E44">
        <w:rPr>
          <w:rFonts w:eastAsia="Times New Roman" w:cs="Times New Roman"/>
          <w:szCs w:val="24"/>
        </w:rPr>
        <w:t xml:space="preserve"> about</w:t>
      </w:r>
      <w:r w:rsidRPr="00654983">
        <w:rPr>
          <w:rFonts w:eastAsia="Times New Roman" w:cs="Times New Roman"/>
          <w:szCs w:val="24"/>
        </w:rPr>
        <w:t xml:space="preserve"> what was happening in other areas.</w:t>
      </w:r>
    </w:p>
    <w:p w:rsidR="00654983" w:rsidRPr="00654983" w:rsidRDefault="00654983" w:rsidP="00D521B3">
      <w:pPr>
        <w:numPr>
          <w:ilvl w:val="0"/>
          <w:numId w:val="8"/>
        </w:numPr>
        <w:spacing w:before="120" w:after="0" w:line="240" w:lineRule="auto"/>
        <w:rPr>
          <w:rFonts w:eastAsia="Times New Roman" w:cs="Times New Roman"/>
          <w:szCs w:val="24"/>
        </w:rPr>
      </w:pPr>
      <w:r w:rsidRPr="000E7E44">
        <w:rPr>
          <w:rFonts w:eastAsia="Times New Roman" w:cs="Times New Roman"/>
          <w:b/>
          <w:bCs/>
          <w:i/>
          <w:iCs/>
          <w:szCs w:val="24"/>
        </w:rPr>
        <w:t>Group influence:</w:t>
      </w:r>
      <w:r w:rsidRPr="00654983">
        <w:rPr>
          <w:rFonts w:eastAsia="Times New Roman" w:cs="Times New Roman"/>
          <w:szCs w:val="24"/>
        </w:rPr>
        <w:t xml:space="preserve"> Some </w:t>
      </w:r>
      <w:r w:rsidR="00753252" w:rsidRPr="000E7E44">
        <w:rPr>
          <w:rFonts w:eastAsia="Times New Roman" w:cs="Times New Roman"/>
          <w:szCs w:val="24"/>
        </w:rPr>
        <w:t xml:space="preserve">of the Bantu </w:t>
      </w:r>
      <w:r w:rsidRPr="00654983">
        <w:rPr>
          <w:rFonts w:eastAsia="Times New Roman" w:cs="Times New Roman"/>
          <w:szCs w:val="24"/>
        </w:rPr>
        <w:t xml:space="preserve">moved because relatives and friends </w:t>
      </w:r>
      <w:r w:rsidR="00753252" w:rsidRPr="000E7E44">
        <w:rPr>
          <w:rFonts w:eastAsia="Times New Roman" w:cs="Times New Roman"/>
          <w:szCs w:val="24"/>
        </w:rPr>
        <w:t xml:space="preserve">had </w:t>
      </w:r>
      <w:r w:rsidRPr="00654983">
        <w:rPr>
          <w:rFonts w:eastAsia="Times New Roman" w:cs="Times New Roman"/>
          <w:szCs w:val="24"/>
        </w:rPr>
        <w:t>move</w:t>
      </w:r>
      <w:r w:rsidR="00753252" w:rsidRPr="000E7E44">
        <w:rPr>
          <w:rFonts w:eastAsia="Times New Roman" w:cs="Times New Roman"/>
          <w:szCs w:val="24"/>
        </w:rPr>
        <w:t>d already</w:t>
      </w:r>
      <w:r w:rsidRPr="00654983">
        <w:rPr>
          <w:rFonts w:eastAsia="Times New Roman" w:cs="Times New Roman"/>
          <w:szCs w:val="24"/>
        </w:rPr>
        <w:t xml:space="preserve">. </w:t>
      </w:r>
    </w:p>
    <w:p w:rsidR="00654983" w:rsidRPr="00654983" w:rsidRDefault="009C4D52" w:rsidP="00D521B3">
      <w:pPr>
        <w:numPr>
          <w:ilvl w:val="0"/>
          <w:numId w:val="9"/>
        </w:numPr>
        <w:spacing w:before="120"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i/>
          <w:iCs/>
          <w:szCs w:val="24"/>
        </w:rPr>
        <w:t>The search for</w:t>
      </w:r>
      <w:r w:rsidR="00654983" w:rsidRPr="000E7E44">
        <w:rPr>
          <w:rFonts w:eastAsia="Times New Roman" w:cs="Times New Roman"/>
          <w:b/>
          <w:bCs/>
          <w:i/>
          <w:iCs/>
          <w:szCs w:val="24"/>
        </w:rPr>
        <w:t xml:space="preserve"> water and </w:t>
      </w:r>
      <w:r w:rsidR="00753252" w:rsidRPr="000E7E44">
        <w:rPr>
          <w:rFonts w:eastAsia="Times New Roman" w:cs="Times New Roman"/>
          <w:b/>
          <w:bCs/>
          <w:i/>
          <w:iCs/>
          <w:szCs w:val="24"/>
        </w:rPr>
        <w:t>grazing land</w:t>
      </w:r>
      <w:r w:rsidR="00654983" w:rsidRPr="00654983">
        <w:rPr>
          <w:rFonts w:eastAsia="Times New Roman" w:cs="Times New Roman"/>
          <w:szCs w:val="24"/>
        </w:rPr>
        <w:t xml:space="preserve"> for their animals forced </w:t>
      </w:r>
      <w:r w:rsidR="00753252" w:rsidRPr="000E7E44">
        <w:rPr>
          <w:rFonts w:eastAsia="Times New Roman" w:cs="Times New Roman"/>
          <w:szCs w:val="24"/>
        </w:rPr>
        <w:t>the Bantu</w:t>
      </w:r>
      <w:r>
        <w:rPr>
          <w:rFonts w:eastAsia="Times New Roman" w:cs="Times New Roman"/>
          <w:szCs w:val="24"/>
        </w:rPr>
        <w:t xml:space="preserve"> to migrate from their cradle land</w:t>
      </w:r>
      <w:r w:rsidR="00654983" w:rsidRPr="00654983">
        <w:rPr>
          <w:rFonts w:eastAsia="Times New Roman" w:cs="Times New Roman"/>
          <w:szCs w:val="24"/>
        </w:rPr>
        <w:t>.</w:t>
      </w:r>
    </w:p>
    <w:p w:rsidR="00654983" w:rsidRPr="000E7E44" w:rsidRDefault="00654983" w:rsidP="00D521B3">
      <w:pPr>
        <w:numPr>
          <w:ilvl w:val="0"/>
          <w:numId w:val="10"/>
        </w:numPr>
        <w:spacing w:before="120" w:after="0" w:line="240" w:lineRule="auto"/>
        <w:rPr>
          <w:rFonts w:eastAsia="Times New Roman" w:cs="Times New Roman"/>
          <w:szCs w:val="24"/>
        </w:rPr>
      </w:pPr>
      <w:r w:rsidRPr="00654983">
        <w:rPr>
          <w:rFonts w:eastAsia="Times New Roman" w:cs="Times New Roman"/>
          <w:szCs w:val="24"/>
        </w:rPr>
        <w:t xml:space="preserve">The Bantu migrated in order to </w:t>
      </w:r>
      <w:r w:rsidRPr="000E7E44">
        <w:rPr>
          <w:rFonts w:eastAsia="Times New Roman" w:cs="Times New Roman"/>
          <w:b/>
          <w:bCs/>
          <w:i/>
          <w:iCs/>
          <w:szCs w:val="24"/>
        </w:rPr>
        <w:t>export their iron-working culture</w:t>
      </w:r>
      <w:r w:rsidRPr="00654983">
        <w:rPr>
          <w:rFonts w:eastAsia="Times New Roman" w:cs="Times New Roman"/>
          <w:szCs w:val="24"/>
        </w:rPr>
        <w:t>. They had discovered the knowledge of iron working and invented iron tools. These iron tools had transformed the agricultural sector by</w:t>
      </w:r>
      <w:r w:rsidR="00753252" w:rsidRPr="000E7E44">
        <w:rPr>
          <w:rFonts w:eastAsia="Times New Roman" w:cs="Times New Roman"/>
          <w:szCs w:val="24"/>
        </w:rPr>
        <w:t xml:space="preserve"> making the clearing of land for</w:t>
      </w:r>
      <w:r w:rsidRPr="00654983">
        <w:rPr>
          <w:rFonts w:eastAsia="Times New Roman" w:cs="Times New Roman"/>
          <w:szCs w:val="24"/>
        </w:rPr>
        <w:t xml:space="preserve"> cultivation faster and more efficient.</w:t>
      </w:r>
    </w:p>
    <w:p w:rsidR="0048241E" w:rsidRDefault="0048241E" w:rsidP="0048241E">
      <w:pPr>
        <w:spacing w:before="120"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48241E" w:rsidRPr="00A515AD" w:rsidRDefault="000E7E44" w:rsidP="00A515AD">
      <w:pPr>
        <w:spacing w:before="120" w:after="12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Processing: </w:t>
      </w:r>
      <w:r w:rsidR="0048241E" w:rsidRPr="00A515AD">
        <w:rPr>
          <w:rFonts w:eastAsia="Times New Roman" w:cs="Times New Roman"/>
          <w:szCs w:val="24"/>
        </w:rPr>
        <w:t>Make a list of the PUSH and PULL Factors related to the Bantu migrations in the graphic below:</w:t>
      </w:r>
    </w:p>
    <w:p w:rsidR="0048241E" w:rsidRDefault="0048241E" w:rsidP="0048241E">
      <w:pPr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w:drawing>
          <wp:inline distT="0" distB="0" distL="0" distR="0">
            <wp:extent cx="4587063" cy="2339163"/>
            <wp:effectExtent l="38100" t="38100" r="4445" b="615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654983" w:rsidRPr="00654983" w:rsidRDefault="00654983" w:rsidP="006869C9">
      <w:pPr>
        <w:spacing w:after="0" w:line="240" w:lineRule="auto"/>
        <w:rPr>
          <w:rFonts w:eastAsia="Times New Roman" w:cs="Times New Roman"/>
          <w:b/>
          <w:bCs/>
          <w:sz w:val="24"/>
          <w:szCs w:val="24"/>
        </w:rPr>
      </w:pPr>
      <w:r w:rsidRPr="00654983">
        <w:rPr>
          <w:rFonts w:eastAsia="Times New Roman" w:cs="Times New Roman"/>
          <w:sz w:val="24"/>
          <w:szCs w:val="24"/>
        </w:rPr>
        <w:lastRenderedPageBreak/>
        <w:t> </w:t>
      </w:r>
      <w:r w:rsidRPr="00654983">
        <w:rPr>
          <w:rFonts w:eastAsia="Times New Roman" w:cs="Times New Roman"/>
          <w:b/>
          <w:bCs/>
          <w:sz w:val="24"/>
          <w:szCs w:val="24"/>
        </w:rPr>
        <w:t>Effects of the Bantu Migration</w:t>
      </w:r>
    </w:p>
    <w:p w:rsidR="00654983" w:rsidRPr="00654983" w:rsidRDefault="00654983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54983">
        <w:rPr>
          <w:rFonts w:eastAsia="Times New Roman" w:cs="Times New Roman"/>
          <w:b/>
          <w:bCs/>
          <w:i/>
          <w:iCs/>
          <w:sz w:val="24"/>
          <w:szCs w:val="24"/>
        </w:rPr>
        <w:t>Introduction of iron working:</w:t>
      </w:r>
      <w:r w:rsidRPr="00654983">
        <w:rPr>
          <w:rFonts w:eastAsia="Times New Roman" w:cs="Times New Roman"/>
          <w:sz w:val="24"/>
          <w:szCs w:val="24"/>
        </w:rPr>
        <w:t xml:space="preserve"> they introduced iron-working and the use of iron tools</w:t>
      </w:r>
      <w:r w:rsidR="00753252">
        <w:rPr>
          <w:rFonts w:eastAsia="Times New Roman" w:cs="Times New Roman"/>
          <w:sz w:val="24"/>
          <w:szCs w:val="24"/>
        </w:rPr>
        <w:t xml:space="preserve"> in the interior of East Africa.  As a result of the shift from stone tools to </w:t>
      </w:r>
      <w:r w:rsidRPr="00654983">
        <w:rPr>
          <w:rFonts w:eastAsia="Times New Roman" w:cs="Times New Roman"/>
          <w:sz w:val="24"/>
          <w:szCs w:val="24"/>
        </w:rPr>
        <w:t xml:space="preserve">iron-smelting </w:t>
      </w:r>
      <w:r w:rsidR="00753252">
        <w:rPr>
          <w:rFonts w:eastAsia="Times New Roman" w:cs="Times New Roman"/>
          <w:sz w:val="24"/>
          <w:szCs w:val="24"/>
        </w:rPr>
        <w:t>and iron tools</w:t>
      </w:r>
      <w:r w:rsidRPr="00654983">
        <w:rPr>
          <w:rFonts w:eastAsia="Times New Roman" w:cs="Times New Roman"/>
          <w:sz w:val="24"/>
          <w:szCs w:val="24"/>
        </w:rPr>
        <w:t>, there was an increase in food production.</w:t>
      </w:r>
    </w:p>
    <w:p w:rsidR="00654983" w:rsidRPr="00654983" w:rsidRDefault="00654983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54983">
        <w:rPr>
          <w:rFonts w:eastAsia="Times New Roman" w:cs="Times New Roman"/>
          <w:b/>
          <w:bCs/>
          <w:i/>
          <w:iCs/>
          <w:sz w:val="24"/>
          <w:szCs w:val="24"/>
        </w:rPr>
        <w:t xml:space="preserve">Introduction of new crops </w:t>
      </w:r>
      <w:r w:rsidR="00753252">
        <w:rPr>
          <w:rFonts w:eastAsia="Times New Roman" w:cs="Times New Roman"/>
          <w:b/>
          <w:bCs/>
          <w:i/>
          <w:iCs/>
          <w:sz w:val="24"/>
          <w:szCs w:val="24"/>
        </w:rPr>
        <w:t xml:space="preserve">such as yams and </w:t>
      </w:r>
      <w:r w:rsidRPr="00654983">
        <w:rPr>
          <w:rFonts w:eastAsia="Times New Roman" w:cs="Times New Roman"/>
          <w:b/>
          <w:bCs/>
          <w:i/>
          <w:iCs/>
          <w:sz w:val="24"/>
          <w:szCs w:val="24"/>
        </w:rPr>
        <w:t>bananas:</w:t>
      </w:r>
      <w:r w:rsidR="00753252">
        <w:rPr>
          <w:rFonts w:eastAsia="Times New Roman" w:cs="Times New Roman"/>
          <w:sz w:val="24"/>
          <w:szCs w:val="24"/>
        </w:rPr>
        <w:t xml:space="preserve"> T</w:t>
      </w:r>
      <w:r w:rsidRPr="00654983">
        <w:rPr>
          <w:rFonts w:eastAsia="Times New Roman" w:cs="Times New Roman"/>
          <w:sz w:val="24"/>
          <w:szCs w:val="24"/>
        </w:rPr>
        <w:t>he Ban</w:t>
      </w:r>
      <w:r w:rsidR="00E9492E">
        <w:rPr>
          <w:rFonts w:eastAsia="Times New Roman" w:cs="Times New Roman"/>
          <w:sz w:val="24"/>
          <w:szCs w:val="24"/>
        </w:rPr>
        <w:t xml:space="preserve">tu introduced and increased </w:t>
      </w:r>
      <w:r w:rsidRPr="00654983">
        <w:rPr>
          <w:rFonts w:eastAsia="Times New Roman" w:cs="Times New Roman"/>
          <w:sz w:val="24"/>
          <w:szCs w:val="24"/>
        </w:rPr>
        <w:t xml:space="preserve">knowledge of food and crop cultivation. </w:t>
      </w:r>
      <w:r w:rsidR="00E9492E">
        <w:rPr>
          <w:rFonts w:eastAsia="Times New Roman" w:cs="Times New Roman"/>
          <w:sz w:val="24"/>
          <w:szCs w:val="24"/>
        </w:rPr>
        <w:t>T</w:t>
      </w:r>
      <w:r w:rsidR="00753252">
        <w:rPr>
          <w:rFonts w:eastAsia="Times New Roman" w:cs="Times New Roman"/>
          <w:sz w:val="24"/>
          <w:szCs w:val="24"/>
        </w:rPr>
        <w:t xml:space="preserve">he introduction of iron tools allowed for </w:t>
      </w:r>
      <w:r w:rsidR="00E9492E">
        <w:rPr>
          <w:rFonts w:eastAsia="Times New Roman" w:cs="Times New Roman"/>
          <w:sz w:val="24"/>
          <w:szCs w:val="24"/>
        </w:rPr>
        <w:t xml:space="preserve">a shift from hunting and gathering to </w:t>
      </w:r>
      <w:r w:rsidR="00753252">
        <w:rPr>
          <w:rFonts w:eastAsia="Times New Roman" w:cs="Times New Roman"/>
          <w:sz w:val="24"/>
          <w:szCs w:val="24"/>
        </w:rPr>
        <w:t>agricultural cultivation</w:t>
      </w:r>
      <w:r w:rsidR="00E9492E">
        <w:rPr>
          <w:rFonts w:eastAsia="Times New Roman" w:cs="Times New Roman"/>
          <w:sz w:val="24"/>
          <w:szCs w:val="24"/>
        </w:rPr>
        <w:t xml:space="preserve"> throu</w:t>
      </w:r>
      <w:r w:rsidR="00382995">
        <w:rPr>
          <w:rFonts w:eastAsia="Times New Roman" w:cs="Times New Roman"/>
          <w:sz w:val="24"/>
          <w:szCs w:val="24"/>
        </w:rPr>
        <w:t>ghout areas of the Bantu expans</w:t>
      </w:r>
      <w:r w:rsidR="00E9492E">
        <w:rPr>
          <w:rFonts w:eastAsia="Times New Roman" w:cs="Times New Roman"/>
          <w:sz w:val="24"/>
          <w:szCs w:val="24"/>
        </w:rPr>
        <w:t>ion</w:t>
      </w:r>
      <w:r w:rsidRPr="00654983">
        <w:rPr>
          <w:rFonts w:eastAsia="Times New Roman" w:cs="Times New Roman"/>
          <w:sz w:val="24"/>
          <w:szCs w:val="24"/>
        </w:rPr>
        <w:t>.</w:t>
      </w:r>
    </w:p>
    <w:p w:rsidR="00654983" w:rsidRPr="00654983" w:rsidRDefault="00753252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Cultural diffusion</w:t>
      </w:r>
      <w:r w:rsidR="00654983" w:rsidRPr="00654983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="00654983" w:rsidRPr="00654983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The Bantu migrations led to</w:t>
      </w:r>
      <w:r w:rsidR="00654983" w:rsidRPr="00654983">
        <w:rPr>
          <w:rFonts w:eastAsia="Times New Roman" w:cs="Times New Roman"/>
          <w:sz w:val="24"/>
          <w:szCs w:val="24"/>
        </w:rPr>
        <w:t xml:space="preserve"> widespread </w:t>
      </w:r>
      <w:r>
        <w:rPr>
          <w:rFonts w:eastAsia="Times New Roman" w:cs="Times New Roman"/>
          <w:sz w:val="24"/>
          <w:szCs w:val="24"/>
        </w:rPr>
        <w:t xml:space="preserve">use of the </w:t>
      </w:r>
      <w:r w:rsidR="00654983" w:rsidRPr="00654983">
        <w:rPr>
          <w:rFonts w:eastAsia="Times New Roman" w:cs="Times New Roman"/>
          <w:sz w:val="24"/>
          <w:szCs w:val="24"/>
        </w:rPr>
        <w:t xml:space="preserve">Bantu languages </w:t>
      </w:r>
      <w:r>
        <w:rPr>
          <w:rFonts w:eastAsia="Times New Roman" w:cs="Times New Roman"/>
          <w:sz w:val="24"/>
          <w:szCs w:val="24"/>
        </w:rPr>
        <w:t>in East Africa.</w:t>
      </w:r>
    </w:p>
    <w:p w:rsidR="00654983" w:rsidRPr="00654983" w:rsidRDefault="00753252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New forms of government developed</w:t>
      </w:r>
      <w:r w:rsidR="00654983" w:rsidRPr="00654983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The Bantu</w:t>
      </w:r>
      <w:r w:rsidR="00654983" w:rsidRPr="00654983">
        <w:rPr>
          <w:rFonts w:eastAsia="Times New Roman" w:cs="Times New Roman"/>
          <w:sz w:val="24"/>
          <w:szCs w:val="24"/>
        </w:rPr>
        <w:t xml:space="preserve"> introduced a centralized system of </w:t>
      </w:r>
      <w:r w:rsidR="00DB6B8D">
        <w:rPr>
          <w:rFonts w:eastAsia="Times New Roman" w:cs="Times New Roman"/>
          <w:sz w:val="24"/>
          <w:szCs w:val="24"/>
        </w:rPr>
        <w:t>administration.</w:t>
      </w:r>
      <w:r>
        <w:rPr>
          <w:rFonts w:eastAsia="Times New Roman" w:cs="Times New Roman"/>
          <w:sz w:val="24"/>
          <w:szCs w:val="24"/>
        </w:rPr>
        <w:t xml:space="preserve"> </w:t>
      </w:r>
      <w:r w:rsidR="00DB6B8D">
        <w:rPr>
          <w:rFonts w:eastAsia="Times New Roman" w:cs="Times New Roman"/>
          <w:sz w:val="24"/>
          <w:szCs w:val="24"/>
        </w:rPr>
        <w:t xml:space="preserve"> T</w:t>
      </w:r>
      <w:r w:rsidR="00654983" w:rsidRPr="00654983">
        <w:rPr>
          <w:rFonts w:eastAsia="Times New Roman" w:cs="Times New Roman"/>
          <w:sz w:val="24"/>
          <w:szCs w:val="24"/>
        </w:rPr>
        <w:t xml:space="preserve">he king acted as the overall ruler, </w:t>
      </w:r>
      <w:r>
        <w:rPr>
          <w:rFonts w:eastAsia="Times New Roman" w:cs="Times New Roman"/>
          <w:sz w:val="24"/>
          <w:szCs w:val="24"/>
        </w:rPr>
        <w:t>with</w:t>
      </w:r>
      <w:r w:rsidR="00654983" w:rsidRPr="00654983">
        <w:rPr>
          <w:rFonts w:eastAsia="Times New Roman" w:cs="Times New Roman"/>
          <w:sz w:val="24"/>
          <w:szCs w:val="24"/>
        </w:rPr>
        <w:t xml:space="preserve"> chiefs</w:t>
      </w:r>
      <w:r>
        <w:rPr>
          <w:rFonts w:eastAsia="Times New Roman" w:cs="Times New Roman"/>
          <w:sz w:val="24"/>
          <w:szCs w:val="24"/>
        </w:rPr>
        <w:t xml:space="preserve"> and lesser authorities under him</w:t>
      </w:r>
      <w:r w:rsidR="00654983" w:rsidRPr="00654983">
        <w:rPr>
          <w:rFonts w:eastAsia="Times New Roman" w:cs="Times New Roman"/>
          <w:sz w:val="24"/>
          <w:szCs w:val="24"/>
        </w:rPr>
        <w:t>.</w:t>
      </w:r>
    </w:p>
    <w:p w:rsidR="00654983" w:rsidRPr="00654983" w:rsidRDefault="00753252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sz w:val="24"/>
          <w:szCs w:val="24"/>
        </w:rPr>
        <w:t>S</w:t>
      </w:r>
      <w:r w:rsidR="00654983" w:rsidRPr="00654983">
        <w:rPr>
          <w:rFonts w:eastAsia="Times New Roman" w:cs="Times New Roman"/>
          <w:b/>
          <w:bCs/>
          <w:i/>
          <w:iCs/>
          <w:sz w:val="24"/>
          <w:szCs w:val="24"/>
        </w:rPr>
        <w:t xml:space="preserve">ystem of building permanent homes: </w:t>
      </w:r>
      <w:r>
        <w:rPr>
          <w:rFonts w:eastAsia="Times New Roman" w:cs="Times New Roman"/>
          <w:sz w:val="24"/>
          <w:szCs w:val="24"/>
        </w:rPr>
        <w:t>The Bantu</w:t>
      </w:r>
      <w:r w:rsidR="00654983" w:rsidRPr="00654983">
        <w:rPr>
          <w:rFonts w:eastAsia="Times New Roman" w:cs="Times New Roman"/>
          <w:sz w:val="24"/>
          <w:szCs w:val="24"/>
        </w:rPr>
        <w:t xml:space="preserve"> opened new land to settlement </w:t>
      </w:r>
      <w:r>
        <w:rPr>
          <w:rFonts w:eastAsia="Times New Roman" w:cs="Times New Roman"/>
          <w:sz w:val="24"/>
          <w:szCs w:val="24"/>
        </w:rPr>
        <w:t>by families and</w:t>
      </w:r>
      <w:r w:rsidR="00654983" w:rsidRPr="00654983">
        <w:rPr>
          <w:rFonts w:eastAsia="Times New Roman" w:cs="Times New Roman"/>
          <w:sz w:val="24"/>
          <w:szCs w:val="24"/>
        </w:rPr>
        <w:t xml:space="preserve"> clans</w:t>
      </w:r>
      <w:r>
        <w:rPr>
          <w:rFonts w:eastAsia="Times New Roman" w:cs="Times New Roman"/>
          <w:sz w:val="24"/>
          <w:szCs w:val="24"/>
        </w:rPr>
        <w:t>, allowing for the construction of permanent</w:t>
      </w:r>
      <w:r w:rsidR="00654983" w:rsidRPr="00654983">
        <w:rPr>
          <w:rFonts w:eastAsia="Times New Roman" w:cs="Times New Roman"/>
          <w:sz w:val="24"/>
          <w:szCs w:val="24"/>
        </w:rPr>
        <w:t xml:space="preserve"> villages.</w:t>
      </w:r>
    </w:p>
    <w:p w:rsidR="00654983" w:rsidRPr="00654983" w:rsidRDefault="00DB6B8D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i/>
          <w:sz w:val="24"/>
          <w:szCs w:val="24"/>
        </w:rPr>
        <w:t xml:space="preserve">Technological innovations:  </w:t>
      </w:r>
      <w:r w:rsidR="00654983" w:rsidRPr="00654983">
        <w:rPr>
          <w:rFonts w:eastAsia="Times New Roman" w:cs="Times New Roman"/>
          <w:sz w:val="24"/>
          <w:szCs w:val="24"/>
        </w:rPr>
        <w:t xml:space="preserve">The knowledge of iron smelting led to the making of </w:t>
      </w:r>
      <w:r>
        <w:rPr>
          <w:rFonts w:eastAsia="Times New Roman" w:cs="Times New Roman"/>
          <w:sz w:val="24"/>
          <w:szCs w:val="24"/>
        </w:rPr>
        <w:t>tools for</w:t>
      </w:r>
      <w:r w:rsidR="00654983" w:rsidRPr="00654983">
        <w:rPr>
          <w:rFonts w:eastAsia="Times New Roman" w:cs="Times New Roman"/>
          <w:sz w:val="24"/>
          <w:szCs w:val="24"/>
        </w:rPr>
        <w:t xml:space="preserve"> tilling and clearing land, </w:t>
      </w:r>
      <w:r>
        <w:rPr>
          <w:rFonts w:eastAsia="Times New Roman" w:cs="Times New Roman"/>
          <w:sz w:val="24"/>
          <w:szCs w:val="24"/>
        </w:rPr>
        <w:t>as well as</w:t>
      </w:r>
      <w:r w:rsidR="00654983" w:rsidRPr="00654983">
        <w:rPr>
          <w:rFonts w:eastAsia="Times New Roman" w:cs="Times New Roman"/>
          <w:sz w:val="24"/>
          <w:szCs w:val="24"/>
        </w:rPr>
        <w:t xml:space="preserve"> bows, arrows and spears for defense and protection.</w:t>
      </w:r>
    </w:p>
    <w:p w:rsidR="00654983" w:rsidRPr="00654983" w:rsidRDefault="00DB6B8D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DB6B8D">
        <w:rPr>
          <w:rFonts w:eastAsia="Times New Roman" w:cs="Times New Roman"/>
          <w:b/>
          <w:bCs/>
          <w:i/>
          <w:iCs/>
          <w:sz w:val="24"/>
          <w:szCs w:val="24"/>
        </w:rPr>
        <w:t>Increased trade</w:t>
      </w:r>
      <w:r w:rsidRPr="00DB6B8D">
        <w:rPr>
          <w:rFonts w:eastAsia="Times New Roman" w:cs="Times New Roman"/>
          <w:sz w:val="24"/>
          <w:szCs w:val="24"/>
        </w:rPr>
        <w:t>:</w:t>
      </w:r>
      <w:r w:rsidR="00654983" w:rsidRPr="00654983">
        <w:rPr>
          <w:rFonts w:eastAsia="Times New Roman" w:cs="Times New Roman"/>
          <w:sz w:val="24"/>
          <w:szCs w:val="24"/>
        </w:rPr>
        <w:t xml:space="preserve"> </w:t>
      </w:r>
      <w:r w:rsidRPr="00DB6B8D">
        <w:rPr>
          <w:rFonts w:eastAsia="Times New Roman" w:cs="Times New Roman"/>
          <w:sz w:val="24"/>
          <w:szCs w:val="24"/>
        </w:rPr>
        <w:t xml:space="preserve">among </w:t>
      </w:r>
      <w:r w:rsidRPr="00DB6B8D">
        <w:rPr>
          <w:sz w:val="24"/>
          <w:szCs w:val="24"/>
        </w:rPr>
        <w:t>African communities and with European, Swahili and Arab traders on the coasts</w:t>
      </w:r>
      <w:r w:rsidR="00654983" w:rsidRPr="00654983">
        <w:rPr>
          <w:rFonts w:eastAsia="Times New Roman" w:cs="Times New Roman"/>
          <w:sz w:val="24"/>
          <w:szCs w:val="24"/>
        </w:rPr>
        <w:t>.</w:t>
      </w:r>
    </w:p>
    <w:p w:rsidR="006869C9" w:rsidRDefault="00BD6BFB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BD6BFB">
        <w:rPr>
          <w:rFonts w:eastAsia="Times New Roman" w:cs="Times New Roman"/>
          <w:b/>
          <w:i/>
          <w:sz w:val="24"/>
          <w:szCs w:val="24"/>
        </w:rPr>
        <w:t>African state-creation</w:t>
      </w:r>
      <w:r w:rsidR="00DB6B8D" w:rsidRPr="00BD6BFB">
        <w:rPr>
          <w:rFonts w:eastAsia="Times New Roman" w:cs="Times New Roman"/>
          <w:b/>
          <w:i/>
          <w:sz w:val="24"/>
          <w:szCs w:val="24"/>
        </w:rPr>
        <w:t xml:space="preserve">:  </w:t>
      </w:r>
      <w:r w:rsidR="00DB6B8D" w:rsidRPr="00BD6BFB">
        <w:rPr>
          <w:rFonts w:eastAsia="Times New Roman" w:cs="Times New Roman"/>
          <w:sz w:val="24"/>
          <w:szCs w:val="24"/>
        </w:rPr>
        <w:t xml:space="preserve">The Bantu </w:t>
      </w:r>
      <w:r w:rsidR="00DB6B8D" w:rsidRPr="003A6773">
        <w:rPr>
          <w:rFonts w:eastAsia="Times New Roman" w:cs="Times New Roman"/>
          <w:sz w:val="24"/>
          <w:szCs w:val="24"/>
        </w:rPr>
        <w:t>migrations</w:t>
      </w:r>
      <w:r w:rsidR="00654983" w:rsidRPr="00654983">
        <w:rPr>
          <w:rFonts w:eastAsia="Times New Roman" w:cs="Times New Roman"/>
          <w:sz w:val="24"/>
          <w:szCs w:val="24"/>
        </w:rPr>
        <w:t xml:space="preserve"> led to </w:t>
      </w:r>
      <w:r w:rsidR="00DB6B8D" w:rsidRPr="003A6773">
        <w:rPr>
          <w:rFonts w:eastAsia="Times New Roman" w:cs="Times New Roman"/>
          <w:sz w:val="24"/>
          <w:szCs w:val="24"/>
        </w:rPr>
        <w:t>the creation of</w:t>
      </w:r>
      <w:r w:rsidR="00654983" w:rsidRPr="00654983">
        <w:rPr>
          <w:rFonts w:eastAsia="Times New Roman" w:cs="Times New Roman"/>
          <w:sz w:val="24"/>
          <w:szCs w:val="24"/>
        </w:rPr>
        <w:t xml:space="preserve"> </w:t>
      </w:r>
      <w:r w:rsidR="003A6773" w:rsidRPr="003A6773">
        <w:rPr>
          <w:sz w:val="24"/>
          <w:szCs w:val="24"/>
        </w:rPr>
        <w:t xml:space="preserve">relatively powerful Bantu-speaking states in comparison to local chiefdoms.  This </w:t>
      </w:r>
      <w:r w:rsidR="003A6773">
        <w:rPr>
          <w:sz w:val="24"/>
          <w:szCs w:val="24"/>
        </w:rPr>
        <w:t>was</w:t>
      </w:r>
      <w:r w:rsidRPr="003A6773">
        <w:rPr>
          <w:rFonts w:eastAsia="Times New Roman" w:cs="Times New Roman"/>
          <w:sz w:val="24"/>
          <w:szCs w:val="24"/>
        </w:rPr>
        <w:t xml:space="preserve"> a result of</w:t>
      </w:r>
      <w:r w:rsidRPr="003A6773">
        <w:rPr>
          <w:sz w:val="24"/>
          <w:szCs w:val="24"/>
        </w:rPr>
        <w:t xml:space="preserve"> denser populations, more specialized divisions of labor, and </w:t>
      </w:r>
      <w:r w:rsidR="003A6773" w:rsidRPr="003A6773">
        <w:rPr>
          <w:sz w:val="24"/>
          <w:szCs w:val="24"/>
        </w:rPr>
        <w:t xml:space="preserve">increased </w:t>
      </w:r>
      <w:r w:rsidRPr="003A6773">
        <w:rPr>
          <w:sz w:val="24"/>
          <w:szCs w:val="24"/>
        </w:rPr>
        <w:t>military power</w:t>
      </w:r>
      <w:r w:rsidR="003A6773">
        <w:rPr>
          <w:sz w:val="24"/>
          <w:szCs w:val="24"/>
        </w:rPr>
        <w:t>.</w:t>
      </w:r>
    </w:p>
    <w:p w:rsidR="006869C9" w:rsidRDefault="003A6773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869C9">
        <w:rPr>
          <w:rFonts w:eastAsia="Times New Roman" w:cs="Times New Roman"/>
          <w:b/>
          <w:bCs/>
          <w:i/>
          <w:iCs/>
          <w:sz w:val="24"/>
          <w:szCs w:val="24"/>
        </w:rPr>
        <w:t>Increased conflict</w:t>
      </w:r>
      <w:r w:rsidR="00654983" w:rsidRPr="006869C9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Pr="006869C9">
        <w:rPr>
          <w:rFonts w:eastAsia="Times New Roman" w:cs="Times New Roman"/>
          <w:sz w:val="24"/>
          <w:szCs w:val="24"/>
        </w:rPr>
        <w:t xml:space="preserve"> C</w:t>
      </w:r>
      <w:r w:rsidR="00654983" w:rsidRPr="00654983">
        <w:rPr>
          <w:rFonts w:eastAsia="Times New Roman" w:cs="Times New Roman"/>
          <w:sz w:val="24"/>
          <w:szCs w:val="24"/>
        </w:rPr>
        <w:t xml:space="preserve">aused by frequent attacks by the Bantu against the </w:t>
      </w:r>
      <w:r w:rsidRPr="006869C9">
        <w:rPr>
          <w:rFonts w:eastAsia="Times New Roman" w:cs="Times New Roman"/>
          <w:sz w:val="24"/>
          <w:szCs w:val="24"/>
        </w:rPr>
        <w:t>people East Africa for land</w:t>
      </w:r>
      <w:r w:rsidR="00654983" w:rsidRPr="00654983">
        <w:rPr>
          <w:rFonts w:eastAsia="Times New Roman" w:cs="Times New Roman"/>
          <w:sz w:val="24"/>
          <w:szCs w:val="24"/>
        </w:rPr>
        <w:t>.</w:t>
      </w:r>
    </w:p>
    <w:p w:rsidR="006869C9" w:rsidRDefault="003A6773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869C9">
        <w:rPr>
          <w:rFonts w:eastAsia="Times New Roman" w:cs="Times New Roman"/>
          <w:b/>
          <w:bCs/>
          <w:i/>
          <w:iCs/>
          <w:sz w:val="24"/>
          <w:szCs w:val="24"/>
        </w:rPr>
        <w:t>L</w:t>
      </w:r>
      <w:r w:rsidR="00654983" w:rsidRPr="006869C9">
        <w:rPr>
          <w:rFonts w:eastAsia="Times New Roman" w:cs="Times New Roman"/>
          <w:b/>
          <w:bCs/>
          <w:i/>
          <w:iCs/>
          <w:sz w:val="24"/>
          <w:szCs w:val="24"/>
        </w:rPr>
        <w:t>oss of culture:</w:t>
      </w:r>
      <w:r w:rsidR="00654983" w:rsidRPr="00654983">
        <w:rPr>
          <w:rFonts w:eastAsia="Times New Roman" w:cs="Times New Roman"/>
          <w:sz w:val="24"/>
          <w:szCs w:val="24"/>
        </w:rPr>
        <w:t xml:space="preserve"> </w:t>
      </w:r>
      <w:r w:rsidRPr="006869C9">
        <w:rPr>
          <w:rFonts w:eastAsia="Times New Roman" w:cs="Times New Roman"/>
          <w:sz w:val="24"/>
          <w:szCs w:val="24"/>
        </w:rPr>
        <w:t>As the Bantu intermarried</w:t>
      </w:r>
      <w:r w:rsidR="00654983" w:rsidRPr="00654983">
        <w:rPr>
          <w:rFonts w:eastAsia="Times New Roman" w:cs="Times New Roman"/>
          <w:sz w:val="24"/>
          <w:szCs w:val="24"/>
        </w:rPr>
        <w:t xml:space="preserve"> with </w:t>
      </w:r>
      <w:r w:rsidRPr="006869C9">
        <w:rPr>
          <w:rFonts w:eastAsia="Times New Roman" w:cs="Times New Roman"/>
          <w:sz w:val="24"/>
          <w:szCs w:val="24"/>
        </w:rPr>
        <w:t>non-</w:t>
      </w:r>
      <w:r w:rsidR="00654983" w:rsidRPr="00654983">
        <w:rPr>
          <w:rFonts w:eastAsia="Times New Roman" w:cs="Times New Roman"/>
          <w:sz w:val="24"/>
          <w:szCs w:val="24"/>
        </w:rPr>
        <w:t xml:space="preserve">Bantu peoples, </w:t>
      </w:r>
      <w:r w:rsidRPr="006869C9">
        <w:rPr>
          <w:rFonts w:eastAsia="Times New Roman" w:cs="Times New Roman"/>
          <w:sz w:val="24"/>
          <w:szCs w:val="24"/>
        </w:rPr>
        <w:t>cultural absorption led to the loss of cultures with whom the Bantu came in contact</w:t>
      </w:r>
      <w:r w:rsidR="00654983" w:rsidRPr="00654983">
        <w:rPr>
          <w:rFonts w:eastAsia="Times New Roman" w:cs="Times New Roman"/>
          <w:sz w:val="24"/>
          <w:szCs w:val="24"/>
        </w:rPr>
        <w:t>.</w:t>
      </w:r>
    </w:p>
    <w:p w:rsidR="006869C9" w:rsidRPr="006869C9" w:rsidRDefault="006869C9" w:rsidP="00D521B3">
      <w:pPr>
        <w:numPr>
          <w:ilvl w:val="0"/>
          <w:numId w:val="11"/>
        </w:numPr>
        <w:spacing w:before="120" w:after="0" w:line="240" w:lineRule="auto"/>
        <w:rPr>
          <w:rFonts w:eastAsia="Times New Roman" w:cs="Times New Roman"/>
          <w:sz w:val="24"/>
          <w:szCs w:val="24"/>
        </w:rPr>
      </w:pPr>
      <w:r w:rsidRPr="006869C9">
        <w:rPr>
          <w:rFonts w:eastAsia="Times New Roman" w:cs="Times New Roman"/>
          <w:b/>
          <w:bCs/>
          <w:i/>
          <w:iCs/>
          <w:sz w:val="24"/>
          <w:szCs w:val="24"/>
        </w:rPr>
        <w:t>Transformation of language</w:t>
      </w:r>
      <w:r w:rsidR="00654983" w:rsidRPr="006869C9">
        <w:rPr>
          <w:rFonts w:eastAsia="Times New Roman" w:cs="Times New Roman"/>
          <w:b/>
          <w:bCs/>
          <w:i/>
          <w:iCs/>
          <w:sz w:val="24"/>
          <w:szCs w:val="24"/>
        </w:rPr>
        <w:t>:</w:t>
      </w:r>
      <w:r w:rsidR="00654983" w:rsidRPr="00654983">
        <w:rPr>
          <w:rFonts w:eastAsia="Times New Roman" w:cs="Times New Roman"/>
          <w:sz w:val="24"/>
          <w:szCs w:val="24"/>
        </w:rPr>
        <w:t xml:space="preserve"> </w:t>
      </w:r>
      <w:r w:rsidRPr="006869C9">
        <w:rPr>
          <w:rFonts w:eastAsia="Times New Roman" w:cs="Times New Roman"/>
          <w:sz w:val="24"/>
          <w:szCs w:val="24"/>
        </w:rPr>
        <w:t xml:space="preserve">The Bantu migration led to the spread of the </w:t>
      </w:r>
      <w:r w:rsidR="00654983" w:rsidRPr="00654983">
        <w:rPr>
          <w:rFonts w:eastAsia="Times New Roman" w:cs="Times New Roman"/>
          <w:sz w:val="24"/>
          <w:szCs w:val="24"/>
        </w:rPr>
        <w:t>Bantu l</w:t>
      </w:r>
      <w:r w:rsidRPr="006869C9">
        <w:rPr>
          <w:rFonts w:eastAsia="Times New Roman" w:cs="Times New Roman"/>
          <w:sz w:val="24"/>
          <w:szCs w:val="24"/>
        </w:rPr>
        <w:t xml:space="preserve">anguage.  </w:t>
      </w:r>
      <w:r w:rsidRPr="006869C9">
        <w:rPr>
          <w:rFonts w:cs="TimesNewRomanPSMT"/>
          <w:sz w:val="24"/>
          <w:szCs w:val="24"/>
        </w:rPr>
        <w:t>Today, the language itself has differentiated into more than five hundred distinct languages,</w:t>
      </w:r>
      <w:r w:rsidRPr="006869C9">
        <w:rPr>
          <w:rFonts w:eastAsia="Times New Roman" w:cs="Times New Roman"/>
          <w:sz w:val="24"/>
          <w:szCs w:val="24"/>
        </w:rPr>
        <w:t xml:space="preserve"> </w:t>
      </w:r>
      <w:r w:rsidRPr="006869C9">
        <w:rPr>
          <w:rFonts w:cs="TimesNewRomanPSMT"/>
          <w:sz w:val="24"/>
          <w:szCs w:val="24"/>
        </w:rPr>
        <w:t>each representing a different ethnic group.</w:t>
      </w:r>
    </w:p>
    <w:p w:rsidR="00654983" w:rsidRDefault="00654983" w:rsidP="00654983">
      <w:pPr>
        <w:autoSpaceDE w:val="0"/>
        <w:autoSpaceDN w:val="0"/>
        <w:adjustRightInd w:val="0"/>
        <w:spacing w:after="0" w:line="240" w:lineRule="auto"/>
        <w:rPr>
          <w:rFonts w:cs="ArialMT-Identity-H"/>
          <w:color w:val="0000FF"/>
          <w:sz w:val="24"/>
          <w:szCs w:val="24"/>
        </w:rPr>
      </w:pPr>
    </w:p>
    <w:p w:rsidR="000E7E44" w:rsidRDefault="000E7E44" w:rsidP="00654983">
      <w:pPr>
        <w:autoSpaceDE w:val="0"/>
        <w:autoSpaceDN w:val="0"/>
        <w:adjustRightInd w:val="0"/>
        <w:spacing w:after="0" w:line="240" w:lineRule="auto"/>
        <w:rPr>
          <w:rFonts w:cs="ArialMT-Identity-H"/>
          <w:color w:val="0000FF"/>
          <w:sz w:val="24"/>
          <w:szCs w:val="24"/>
        </w:rPr>
      </w:pPr>
    </w:p>
    <w:p w:rsidR="000E7E44" w:rsidRPr="00A515AD" w:rsidRDefault="000E7E44" w:rsidP="0065498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Processing: </w:t>
      </w:r>
      <w:r w:rsidRPr="00A515AD">
        <w:rPr>
          <w:rFonts w:eastAsia="Times New Roman" w:cs="Times New Roman"/>
          <w:szCs w:val="24"/>
        </w:rPr>
        <w:t>Decide on FIVE effects of the Bantu migrations you believe were most significant, and write a short justification for each choice.</w:t>
      </w:r>
    </w:p>
    <w:p w:rsidR="000E7E44" w:rsidRDefault="000E7E44" w:rsidP="00654983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1.</w:t>
      </w: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2.</w:t>
      </w: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3.</w:t>
      </w: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4.</w:t>
      </w: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</w:p>
    <w:p w:rsidR="00387D8C" w:rsidRPr="000E7E44" w:rsidRDefault="000E7E44" w:rsidP="000E7E44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5.</w:t>
      </w:r>
    </w:p>
    <w:sectPr w:rsidR="00387D8C" w:rsidRPr="000E7E44" w:rsidSect="006549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744"/>
    <w:multiLevelType w:val="multilevel"/>
    <w:tmpl w:val="7D6ABD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613A6"/>
    <w:multiLevelType w:val="multilevel"/>
    <w:tmpl w:val="0EE4A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E32BE"/>
    <w:multiLevelType w:val="multilevel"/>
    <w:tmpl w:val="AD4CDB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5910E2"/>
    <w:multiLevelType w:val="multilevel"/>
    <w:tmpl w:val="C2F0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04BE8"/>
    <w:multiLevelType w:val="multilevel"/>
    <w:tmpl w:val="B1964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BE3F8C"/>
    <w:multiLevelType w:val="multilevel"/>
    <w:tmpl w:val="569892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CD75EF"/>
    <w:multiLevelType w:val="multilevel"/>
    <w:tmpl w:val="579A1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CB5B1B"/>
    <w:multiLevelType w:val="multilevel"/>
    <w:tmpl w:val="D0F256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021E2D"/>
    <w:multiLevelType w:val="multilevel"/>
    <w:tmpl w:val="B16C0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0C31E3"/>
    <w:multiLevelType w:val="multilevel"/>
    <w:tmpl w:val="33C45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D4E04"/>
    <w:multiLevelType w:val="hybridMultilevel"/>
    <w:tmpl w:val="66765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D46"/>
    <w:multiLevelType w:val="multilevel"/>
    <w:tmpl w:val="67B63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1E391C"/>
    <w:multiLevelType w:val="hybridMultilevel"/>
    <w:tmpl w:val="2FB82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27C1B"/>
    <w:multiLevelType w:val="multilevel"/>
    <w:tmpl w:val="F4004A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7"/>
  </w:num>
  <w:num w:numId="11">
    <w:abstractNumId w:val="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83"/>
    <w:rsid w:val="000B37A5"/>
    <w:rsid w:val="000E7E44"/>
    <w:rsid w:val="00382995"/>
    <w:rsid w:val="00387D8C"/>
    <w:rsid w:val="003A6773"/>
    <w:rsid w:val="0048241E"/>
    <w:rsid w:val="005A10D1"/>
    <w:rsid w:val="00654983"/>
    <w:rsid w:val="006869C9"/>
    <w:rsid w:val="00753252"/>
    <w:rsid w:val="009C4D52"/>
    <w:rsid w:val="00A515AD"/>
    <w:rsid w:val="00BD6BFB"/>
    <w:rsid w:val="00CE29FA"/>
    <w:rsid w:val="00D27C51"/>
    <w:rsid w:val="00D521B3"/>
    <w:rsid w:val="00DB6B8D"/>
    <w:rsid w:val="00E9492E"/>
    <w:rsid w:val="00FE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26ADC-282A-43DC-BD30-D20EF650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D8C"/>
  </w:style>
  <w:style w:type="paragraph" w:styleId="Heading4">
    <w:name w:val="heading 4"/>
    <w:basedOn w:val="Normal"/>
    <w:link w:val="Heading4Char"/>
    <w:uiPriority w:val="9"/>
    <w:qFormat/>
    <w:rsid w:val="006549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5498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"/>
    <w:rsid w:val="0065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5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983"/>
    <w:rPr>
      <w:b/>
      <w:bCs/>
    </w:rPr>
  </w:style>
  <w:style w:type="paragraph" w:customStyle="1" w:styleId="style201">
    <w:name w:val="style201"/>
    <w:basedOn w:val="Normal"/>
    <w:rsid w:val="00654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4983"/>
    <w:pPr>
      <w:ind w:left="720"/>
      <w:contextualSpacing/>
    </w:pPr>
  </w:style>
  <w:style w:type="table" w:styleId="TableGrid">
    <w:name w:val="Table Grid"/>
    <w:basedOn w:val="TableNormal"/>
    <w:uiPriority w:val="59"/>
    <w:rsid w:val="0065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CAC1A6-3118-491E-8711-7BB090A33B13}" type="doc">
      <dgm:prSet loTypeId="urn:microsoft.com/office/officeart/2005/8/layout/arrow4" loCatId="relationship" qsTypeId="urn:microsoft.com/office/officeart/2005/8/quickstyle/simple4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C631D5E-9291-4EC5-B938-4F891A5F97A8}">
      <dgm:prSet phldrT="[Text]" custT="1"/>
      <dgm:spPr/>
      <dgm:t>
        <a:bodyPr/>
        <a:lstStyle/>
        <a:p>
          <a:pPr algn="l"/>
          <a:r>
            <a:rPr lang="en-US" sz="1100" b="1" u="sng"/>
            <a:t>Push Factors</a:t>
          </a:r>
        </a:p>
        <a:p>
          <a:pPr algn="l"/>
          <a:r>
            <a:rPr lang="en-US" sz="1100" b="1" u="sng"/>
            <a:t> </a:t>
          </a:r>
          <a:endParaRPr lang="en-US" sz="1400"/>
        </a:p>
        <a:p>
          <a:pPr algn="l"/>
          <a:endParaRPr lang="en-US" sz="1400"/>
        </a:p>
        <a:p>
          <a:pPr algn="l"/>
          <a:endParaRPr lang="en-US" sz="1400"/>
        </a:p>
        <a:p>
          <a:pPr algn="l"/>
          <a:endParaRPr lang="en-US" sz="1400"/>
        </a:p>
      </dgm:t>
    </dgm:pt>
    <dgm:pt modelId="{1947A939-D1DC-4C71-B07B-85A88D75A9F6}" type="parTrans" cxnId="{00551A44-E966-43C6-B155-99FA6C003091}">
      <dgm:prSet/>
      <dgm:spPr/>
      <dgm:t>
        <a:bodyPr/>
        <a:lstStyle/>
        <a:p>
          <a:pPr algn="l"/>
          <a:endParaRPr lang="en-US"/>
        </a:p>
      </dgm:t>
    </dgm:pt>
    <dgm:pt modelId="{17846E81-67FA-47F8-84D2-9AD164AA7D4C}" type="sibTrans" cxnId="{00551A44-E966-43C6-B155-99FA6C003091}">
      <dgm:prSet/>
      <dgm:spPr/>
      <dgm:t>
        <a:bodyPr/>
        <a:lstStyle/>
        <a:p>
          <a:pPr algn="l"/>
          <a:endParaRPr lang="en-US"/>
        </a:p>
      </dgm:t>
    </dgm:pt>
    <dgm:pt modelId="{967AE541-0D7C-48FD-BCA8-A86AA62201A1}">
      <dgm:prSet phldrT="[Text]" custT="1"/>
      <dgm:spPr/>
      <dgm:t>
        <a:bodyPr/>
        <a:lstStyle/>
        <a:p>
          <a:pPr algn="l"/>
          <a:r>
            <a:rPr lang="en-US" sz="1100" b="1" u="sng"/>
            <a:t>Pull Factors</a:t>
          </a:r>
        </a:p>
        <a:p>
          <a:pPr algn="l"/>
          <a:endParaRPr lang="en-US" sz="1100" b="1"/>
        </a:p>
        <a:p>
          <a:pPr algn="l"/>
          <a:endParaRPr lang="en-US" sz="1100" b="1"/>
        </a:p>
        <a:p>
          <a:pPr algn="l"/>
          <a:endParaRPr lang="en-US" sz="1100" b="1"/>
        </a:p>
        <a:p>
          <a:pPr algn="l"/>
          <a:endParaRPr lang="en-US" sz="1100" b="1"/>
        </a:p>
        <a:p>
          <a:pPr algn="l"/>
          <a:endParaRPr lang="en-US" sz="1100" b="1"/>
        </a:p>
      </dgm:t>
    </dgm:pt>
    <dgm:pt modelId="{7E576E65-BBBE-48DD-8D5C-27E258E02416}" type="parTrans" cxnId="{6133BE65-8398-4F67-BD8B-021CC9733AFC}">
      <dgm:prSet/>
      <dgm:spPr/>
      <dgm:t>
        <a:bodyPr/>
        <a:lstStyle/>
        <a:p>
          <a:pPr algn="l"/>
          <a:endParaRPr lang="en-US"/>
        </a:p>
      </dgm:t>
    </dgm:pt>
    <dgm:pt modelId="{956C77CD-0951-4D0C-B5C9-99D087F4955B}" type="sibTrans" cxnId="{6133BE65-8398-4F67-BD8B-021CC9733AFC}">
      <dgm:prSet/>
      <dgm:spPr/>
      <dgm:t>
        <a:bodyPr/>
        <a:lstStyle/>
        <a:p>
          <a:pPr algn="l"/>
          <a:endParaRPr lang="en-US"/>
        </a:p>
      </dgm:t>
    </dgm:pt>
    <dgm:pt modelId="{9D4E258E-1D6D-413C-8524-89547BBCC4A6}" type="pres">
      <dgm:prSet presAssocID="{DFCAC1A6-3118-491E-8711-7BB090A33B13}" presName="compositeShape" presStyleCnt="0">
        <dgm:presLayoutVars>
          <dgm:chMax val="2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AB93E0B-A69A-4F7F-BD77-6E5DFDDCC09D}" type="pres">
      <dgm:prSet presAssocID="{EC631D5E-9291-4EC5-B938-4F891A5F97A8}" presName="upArrow" presStyleLbl="node1" presStyleIdx="0" presStyleCnt="2"/>
      <dgm:spPr/>
    </dgm:pt>
    <dgm:pt modelId="{96C50A44-0273-447F-8D54-7363C0782DE5}" type="pres">
      <dgm:prSet presAssocID="{EC631D5E-9291-4EC5-B938-4F891A5F97A8}" presName="upArrowText" presStyleLbl="revTx" presStyleIdx="0" presStyleCnt="2" custLinFactNeighborY="6921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25A249-C168-4E00-A91F-E65B2A42AE6D}" type="pres">
      <dgm:prSet presAssocID="{967AE541-0D7C-48FD-BCA8-A86AA62201A1}" presName="downArrow" presStyleLbl="node1" presStyleIdx="1" presStyleCnt="2"/>
      <dgm:spPr/>
    </dgm:pt>
    <dgm:pt modelId="{443F7CDE-C18C-4AF8-8C63-4A49C9DE982C}" type="pres">
      <dgm:prSet presAssocID="{967AE541-0D7C-48FD-BCA8-A86AA62201A1}" presName="downArrowText" presStyleLbl="revTx" presStyleIdx="1" presStyleCnt="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174A625-2017-476A-9158-5F105113E6B6}" type="presOf" srcId="{EC631D5E-9291-4EC5-B938-4F891A5F97A8}" destId="{96C50A44-0273-447F-8D54-7363C0782DE5}" srcOrd="0" destOrd="0" presId="urn:microsoft.com/office/officeart/2005/8/layout/arrow4"/>
    <dgm:cxn modelId="{B9736DBB-1B3F-4114-96CE-19F547DFB051}" type="presOf" srcId="{967AE541-0D7C-48FD-BCA8-A86AA62201A1}" destId="{443F7CDE-C18C-4AF8-8C63-4A49C9DE982C}" srcOrd="0" destOrd="0" presId="urn:microsoft.com/office/officeart/2005/8/layout/arrow4"/>
    <dgm:cxn modelId="{6133BE65-8398-4F67-BD8B-021CC9733AFC}" srcId="{DFCAC1A6-3118-491E-8711-7BB090A33B13}" destId="{967AE541-0D7C-48FD-BCA8-A86AA62201A1}" srcOrd="1" destOrd="0" parTransId="{7E576E65-BBBE-48DD-8D5C-27E258E02416}" sibTransId="{956C77CD-0951-4D0C-B5C9-99D087F4955B}"/>
    <dgm:cxn modelId="{3CBA371E-A3CC-449F-8B96-8A08AC2580CE}" type="presOf" srcId="{DFCAC1A6-3118-491E-8711-7BB090A33B13}" destId="{9D4E258E-1D6D-413C-8524-89547BBCC4A6}" srcOrd="0" destOrd="0" presId="urn:microsoft.com/office/officeart/2005/8/layout/arrow4"/>
    <dgm:cxn modelId="{00551A44-E966-43C6-B155-99FA6C003091}" srcId="{DFCAC1A6-3118-491E-8711-7BB090A33B13}" destId="{EC631D5E-9291-4EC5-B938-4F891A5F97A8}" srcOrd="0" destOrd="0" parTransId="{1947A939-D1DC-4C71-B07B-85A88D75A9F6}" sibTransId="{17846E81-67FA-47F8-84D2-9AD164AA7D4C}"/>
    <dgm:cxn modelId="{772FB9A5-5F26-475B-8BF8-B86D3B53CD0B}" type="presParOf" srcId="{9D4E258E-1D6D-413C-8524-89547BBCC4A6}" destId="{5AB93E0B-A69A-4F7F-BD77-6E5DFDDCC09D}" srcOrd="0" destOrd="0" presId="urn:microsoft.com/office/officeart/2005/8/layout/arrow4"/>
    <dgm:cxn modelId="{943FD2D3-C11E-4E78-9357-8BA0ECA116D1}" type="presParOf" srcId="{9D4E258E-1D6D-413C-8524-89547BBCC4A6}" destId="{96C50A44-0273-447F-8D54-7363C0782DE5}" srcOrd="1" destOrd="0" presId="urn:microsoft.com/office/officeart/2005/8/layout/arrow4"/>
    <dgm:cxn modelId="{0849ED1B-720E-4496-99FE-DA2419EDB585}" type="presParOf" srcId="{9D4E258E-1D6D-413C-8524-89547BBCC4A6}" destId="{9225A249-C168-4E00-A91F-E65B2A42AE6D}" srcOrd="2" destOrd="0" presId="urn:microsoft.com/office/officeart/2005/8/layout/arrow4"/>
    <dgm:cxn modelId="{FB2449FB-86B6-4AB9-9707-63CA4F41E3D0}" type="presParOf" srcId="{9D4E258E-1D6D-413C-8524-89547BBCC4A6}" destId="{443F7CDE-C18C-4AF8-8C63-4A49C9DE982C}" srcOrd="3" destOrd="0" presId="urn:microsoft.com/office/officeart/2005/8/layout/arrow4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B93E0B-A69A-4F7F-BD77-6E5DFDDCC09D}">
      <dsp:nvSpPr>
        <dsp:cNvPr id="0" name=""/>
        <dsp:cNvSpPr/>
      </dsp:nvSpPr>
      <dsp:spPr>
        <a:xfrm>
          <a:off x="13606" y="0"/>
          <a:ext cx="1497064" cy="1122798"/>
        </a:xfrm>
        <a:prstGeom prst="up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6C50A44-0273-447F-8D54-7363C0782DE5}">
      <dsp:nvSpPr>
        <dsp:cNvPr id="0" name=""/>
        <dsp:cNvSpPr/>
      </dsp:nvSpPr>
      <dsp:spPr>
        <a:xfrm>
          <a:off x="1555582" y="77708"/>
          <a:ext cx="2568755" cy="11227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0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Push Factors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 </a:t>
          </a:r>
          <a:endParaRPr lang="en-US" sz="14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</dsp:txBody>
      <dsp:txXfrm>
        <a:off x="1555582" y="77708"/>
        <a:ext cx="2568755" cy="1122798"/>
      </dsp:txXfrm>
    </dsp:sp>
    <dsp:sp modelId="{9225A249-C168-4E00-A91F-E65B2A42AE6D}">
      <dsp:nvSpPr>
        <dsp:cNvPr id="0" name=""/>
        <dsp:cNvSpPr/>
      </dsp:nvSpPr>
      <dsp:spPr>
        <a:xfrm>
          <a:off x="462725" y="1216364"/>
          <a:ext cx="1497064" cy="1122798"/>
        </a:xfrm>
        <a:prstGeom prst="downArrow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43F7CDE-C18C-4AF8-8C63-4A49C9DE982C}">
      <dsp:nvSpPr>
        <dsp:cNvPr id="0" name=""/>
        <dsp:cNvSpPr/>
      </dsp:nvSpPr>
      <dsp:spPr>
        <a:xfrm>
          <a:off x="2004701" y="1216364"/>
          <a:ext cx="2568755" cy="11227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0" rIns="78232" bIns="78232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u="sng" kern="1200"/>
            <a:t>Pull Factors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b="1" kern="1200"/>
        </a:p>
      </dsp:txBody>
      <dsp:txXfrm>
        <a:off x="2004701" y="1216364"/>
        <a:ext cx="2568755" cy="11227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4">
  <dgm:title val=""/>
  <dgm:desc val=""/>
  <dgm:catLst>
    <dgm:cat type="relationship" pri="8000"/>
    <dgm:cat type="process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clrData>
  <dgm:layoutNode name="compositeShape">
    <dgm:varLst>
      <dgm:chMax val="2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hoose name="Name2">
          <dgm:if name="Name3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b" for="ch" forName="upArrowText" refType="h" fact="0.48"/>
              <dgm:constr type="l" for="ch" forName="upArrowText" refType="w" refFor="ch" refForName="upArrow" fact="1.03"/>
            </dgm:constrLst>
          </dgm:if>
          <dgm:else name="Name4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b" for="ch" forName="upArrow" refType="h" fact="0.48"/>
              <dgm:constr type="l" for="ch" forName="upArrow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b" for="ch" forName="upArrowText" refType="h" fact="0.48"/>
              <dgm:constr type="l" for="ch" forName="upArrowText" refType="w" refFor="ch" refForName="upArrow" fact="1.03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refFor="ch" refForName="downArrow" fact="0.3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 refType="w" refFor="ch" refForName="downArrow" fact="1.33"/>
            </dgm:constrLst>
          </dgm:else>
        </dgm:choose>
      </dgm:if>
      <dgm:else name="Name5">
        <dgm:choose name="Name6">
          <dgm:if name="Name7" axis="ch" ptType="node" func="cnt" op="lte" val="1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/>
              <dgm:constr type="t" for="ch" forName="upArrowText"/>
              <dgm:constr type="l" for="ch" forName="upArrowText" refType="w" fact="0.1"/>
            </dgm:constrLst>
          </dgm:if>
          <dgm:else name="Name8">
            <dgm:constrLst>
              <dgm:constr type="primFontSz" for="des" ptType="node" op="equ" val="65"/>
              <dgm:constr type="w" for="ch" forName="upArrow" refType="w" fact="0.33"/>
              <dgm:constr type="h" for="ch" forName="upArrow" refType="h" fact="0.48"/>
              <dgm:constr type="t" for="ch" forName="upArrow"/>
              <dgm:constr type="l" for="ch" forName="upArrow" refType="w" fact="0.67"/>
              <dgm:constr type="h" for="ch" forName="upArrow" refType="w" refFor="ch" refForName="upArrow" op="gte" fact="0.75"/>
              <dgm:constr type="w" for="ch" forName="upArrowText" refType="w" fact="0.56"/>
              <dgm:constr type="h" for="ch" forName="upArrowText" refType="h" fact="0.48"/>
              <dgm:constr type="t" for="ch" forName="upArrowText"/>
              <dgm:constr type="l" for="ch" forName="upArrowText" refType="w" fact="0.1"/>
              <dgm:constr type="w" for="ch" forName="downArrow" refType="w" fact="0.33"/>
              <dgm:constr type="h" for="ch" forName="downArrow" refType="h" fact="0.48"/>
              <dgm:constr type="t" for="ch" forName="downArrow" refType="h" fact="0.52"/>
              <dgm:constr type="l" for="ch" forName="downArrow" refType="w" fact="0.57"/>
              <dgm:constr type="h" for="ch" forName="downArrow" refType="w" refFor="ch" refForName="downArrow" op="gte" fact="0.75"/>
              <dgm:constr type="w" for="ch" forName="downArrowText" refType="w" fact="0.56"/>
              <dgm:constr type="h" for="ch" forName="downArrowText" refType="h" fact="0.48"/>
              <dgm:constr type="t" for="ch" forName="downArrowText" refType="h" fact="0.52"/>
              <dgm:constr type="l" for="ch" forName="downArrowText"/>
            </dgm:constrLst>
          </dgm:else>
        </dgm:choose>
      </dgm:else>
    </dgm:choose>
    <dgm:ruleLst/>
    <dgm:forEach name="Name9" axis="ch" ptType="node" cnt="1">
      <dgm:layoutNode name="upArrow" styleLbl="node1">
        <dgm:alg type="sp"/>
        <dgm:shape xmlns:r="http://schemas.openxmlformats.org/officeDocument/2006/relationships" type="upArrow" r:blip="">
          <dgm:adjLst/>
        </dgm:shape>
        <dgm:presOf/>
        <dgm:constrLst/>
        <dgm:ruleLst/>
      </dgm:layoutNode>
      <dgm:layoutNode name="upArrowText" styleLbl="revTx">
        <dgm:varLst>
          <dgm:chMax val="0"/>
          <dgm:bulletEnabled val="1"/>
        </dgm:varLst>
        <dgm:choose name="Name10">
          <dgm:if name="Name1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2">
            <dgm:choose name="Name13">
              <dgm:if name="Name14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15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  <dgm:forEach name="Name16" axis="ch" ptType="node" st="2" cnt="1">
      <dgm:layoutNode name="downArrow" styleLbl="node1">
        <dgm:alg type="sp"/>
        <dgm:shape xmlns:r="http://schemas.openxmlformats.org/officeDocument/2006/relationships" type="downArrow" r:blip="">
          <dgm:adjLst/>
        </dgm:shape>
        <dgm:presOf/>
        <dgm:constrLst/>
        <dgm:ruleLst/>
      </dgm:layoutNode>
      <dgm:layoutNode name="downArrowText" styleLbl="revTx">
        <dgm:varLst>
          <dgm:chMax val="0"/>
          <dgm:bulletEnabled val="1"/>
        </dgm:varLst>
        <dgm:choose name="Name17">
          <dgm:if name="Name18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19">
            <dgm:choose name="Name20">
              <dgm:if name="Name21" func="var" arg="dir" op="equ" val="norm">
                <dgm:alg type="tx">
                  <dgm:param type="parTxLTRAlign" val="l"/>
                  <dgm:param type="parTxRTLAlign" val="l"/>
                  <dgm:param type="txAnchorVertCh" val="mid"/>
                </dgm:alg>
              </dgm:if>
              <dgm:else name="Name22">
                <dgm:alg type="tx">
                  <dgm:param type="parTxLTRAlign" val="r"/>
                  <dgm:param type="parTxRTLAlign" val="r"/>
                  <dgm:param type="txAnchorVertCh" val="mid"/>
                </dgm:alg>
              </dgm:else>
            </dgm:choose>
          </dgm:else>
        </dgm:choose>
        <dgm:shape xmlns:r="http://schemas.openxmlformats.org/officeDocument/2006/relationships" type="rect" r:blip="">
          <dgm:adjLst/>
        </dgm:shape>
        <dgm:presOf axis="desOrSelf" ptType="node"/>
        <dgm:constrLst>
          <dgm:constr type="tMarg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</dc:creator>
  <cp:lastModifiedBy>Patrick Parsons</cp:lastModifiedBy>
  <cp:revision>2</cp:revision>
  <cp:lastPrinted>2016-03-31T17:29:00Z</cp:lastPrinted>
  <dcterms:created xsi:type="dcterms:W3CDTF">2016-03-31T19:36:00Z</dcterms:created>
  <dcterms:modified xsi:type="dcterms:W3CDTF">2016-03-31T19:36:00Z</dcterms:modified>
</cp:coreProperties>
</file>